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1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505"/>
      </w:tblGrid>
      <w:tr w:rsidR="00DE08D5" w:rsidRPr="00812AE0" w:rsidTr="00812AE0">
        <w:trPr>
          <w:trHeight w:val="1713"/>
        </w:trPr>
        <w:tc>
          <w:tcPr>
            <w:tcW w:w="2376" w:type="dxa"/>
          </w:tcPr>
          <w:p w:rsidR="00DE08D5" w:rsidRPr="00DE08D5" w:rsidRDefault="00812AE0" w:rsidP="00DE08D5">
            <w:pPr>
              <w:tabs>
                <w:tab w:val="left" w:pos="4037"/>
              </w:tabs>
              <w:suppressAutoHyphens/>
              <w:spacing w:after="0"/>
              <w:rPr>
                <w:rFonts w:ascii="Times New Roman" w:hAnsi="Times New Roman" w:cs="Times New Roman"/>
                <w:b/>
                <w:i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-123825</wp:posOffset>
                  </wp:positionH>
                  <wp:positionV relativeFrom="paragraph">
                    <wp:posOffset>51435</wp:posOffset>
                  </wp:positionV>
                  <wp:extent cx="1685925" cy="8763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E08D5" w:rsidRPr="00DE08D5" w:rsidRDefault="00DE08D5" w:rsidP="00DE08D5">
            <w:pPr>
              <w:tabs>
                <w:tab w:val="left" w:pos="4037"/>
              </w:tabs>
              <w:suppressAutoHyphens/>
              <w:spacing w:after="0"/>
              <w:rPr>
                <w:rFonts w:ascii="Times New Roman" w:hAnsi="Times New Roman" w:cs="Times New Roman"/>
                <w:b/>
                <w:i/>
                <w:sz w:val="36"/>
                <w:szCs w:val="36"/>
                <w:lang w:eastAsia="ar-SA"/>
              </w:rPr>
            </w:pPr>
          </w:p>
        </w:tc>
        <w:tc>
          <w:tcPr>
            <w:tcW w:w="8505" w:type="dxa"/>
          </w:tcPr>
          <w:p w:rsidR="00812AE0" w:rsidRPr="00812AE0" w:rsidRDefault="00812AE0" w:rsidP="00812AE0">
            <w:pPr>
              <w:tabs>
                <w:tab w:val="left" w:pos="4037"/>
              </w:tabs>
              <w:suppressAutoHyphens/>
              <w:spacing w:after="0" w:line="240" w:lineRule="auto"/>
              <w:ind w:right="-24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375E"/>
                <w:sz w:val="32"/>
                <w:szCs w:val="32"/>
                <w:lang w:eastAsia="ar-SA"/>
              </w:rPr>
            </w:pPr>
            <w:r w:rsidRPr="00812A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375E"/>
                <w:sz w:val="32"/>
                <w:szCs w:val="32"/>
                <w:lang w:eastAsia="ar-SA"/>
              </w:rPr>
              <w:t>ООО Научно-Производственная Компания «ГазЭнерго»</w:t>
            </w:r>
          </w:p>
          <w:p w:rsidR="00812AE0" w:rsidRPr="00812AE0" w:rsidRDefault="00812AE0" w:rsidP="00812AE0">
            <w:pPr>
              <w:tabs>
                <w:tab w:val="left" w:pos="4037"/>
              </w:tabs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A81AB"/>
                <w:sz w:val="24"/>
                <w:szCs w:val="24"/>
                <w:lang w:eastAsia="ar-SA"/>
              </w:rPr>
            </w:pPr>
            <w:r w:rsidRPr="00812AE0">
              <w:rPr>
                <w:rFonts w:ascii="Wingdings" w:eastAsia="Times New Roman" w:hAnsi="Wingdings" w:cs="Wingdings"/>
                <w:color w:val="0A81AB"/>
                <w:lang w:eastAsia="ar-SA"/>
              </w:rPr>
              <w:t></w:t>
            </w:r>
            <w:r w:rsidRPr="00812AE0">
              <w:rPr>
                <w:rFonts w:ascii="Times New Roman" w:eastAsia="Times New Roman" w:hAnsi="Times New Roman" w:cs="Times New Roman"/>
                <w:color w:val="0A81AB"/>
                <w:lang w:eastAsia="ar-SA"/>
              </w:rPr>
              <w:t>413100, РФ, г. Энгельс, ул. Красноармейская д. 17</w:t>
            </w:r>
          </w:p>
          <w:p w:rsidR="00812AE0" w:rsidRPr="00812AE0" w:rsidRDefault="00812AE0" w:rsidP="00812AE0">
            <w:pPr>
              <w:tabs>
                <w:tab w:val="left" w:pos="40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A81AB"/>
                <w:lang w:eastAsia="ar-SA"/>
              </w:rPr>
            </w:pPr>
            <w:r w:rsidRPr="00812AE0">
              <w:rPr>
                <w:rFonts w:ascii="Times New Roman" w:eastAsia="Times New Roman" w:hAnsi="Times New Roman" w:cs="Times New Roman"/>
                <w:color w:val="0A81AB"/>
                <w:lang w:eastAsia="ar-SA"/>
              </w:rPr>
              <w:t>ОКПО 43158906, ОГРН 1206400000773, ИНН/КПП 6449096002 / 644901001</w:t>
            </w:r>
          </w:p>
          <w:p w:rsidR="00DE08D5" w:rsidRPr="00812AE0" w:rsidRDefault="00812AE0" w:rsidP="00812AE0">
            <w:pPr>
              <w:tabs>
                <w:tab w:val="left" w:pos="4037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 w:eastAsia="ar-SA"/>
              </w:rPr>
            </w:pPr>
            <w:r w:rsidRPr="00812AE0">
              <w:rPr>
                <w:rFonts w:ascii="Times New Roman" w:eastAsia="Times New Roman" w:hAnsi="Times New Roman" w:cs="Times New Roman"/>
                <w:color w:val="0A81AB"/>
                <w:lang w:eastAsia="ar-SA"/>
              </w:rPr>
              <w:t>Е</w:t>
            </w:r>
            <w:r w:rsidRPr="00812AE0">
              <w:rPr>
                <w:rFonts w:ascii="Times New Roman" w:eastAsia="Times New Roman" w:hAnsi="Times New Roman" w:cs="Times New Roman"/>
                <w:color w:val="0A81AB"/>
                <w:lang w:val="en-US" w:eastAsia="ar-SA"/>
              </w:rPr>
              <w:t xml:space="preserve">-mail: </w:t>
            </w:r>
            <w:hyperlink r:id="rId9" w:history="1">
              <w:r w:rsidRPr="00812AE0">
                <w:rPr>
                  <w:rFonts w:ascii="Times New Roman" w:eastAsia="Times New Roman" w:hAnsi="Times New Roman" w:cs="Times New Roman"/>
                  <w:color w:val="0A81AB"/>
                  <w:u w:val="single"/>
                  <w:lang w:val="en-US" w:eastAsia="ar-SA"/>
                </w:rPr>
                <w:t>npkgazenergo@mail.ru</w:t>
              </w:r>
            </w:hyperlink>
            <w:r w:rsidRPr="00812AE0">
              <w:rPr>
                <w:rFonts w:ascii="Times New Roman" w:eastAsia="Times New Roman" w:hAnsi="Times New Roman" w:cs="Times New Roman"/>
                <w:color w:val="0A81AB"/>
                <w:lang w:val="en-US" w:eastAsia="ar-SA"/>
              </w:rPr>
              <w:t>, www.npkgazenergo.ru</w:t>
            </w:r>
          </w:p>
        </w:tc>
      </w:tr>
    </w:tbl>
    <w:p w:rsidR="00DE08D5" w:rsidRPr="00812AE0" w:rsidRDefault="00DE08D5" w:rsidP="00615AC4">
      <w:pPr>
        <w:pStyle w:val="a3"/>
        <w:contextualSpacing/>
        <w:jc w:val="center"/>
        <w:rPr>
          <w:rFonts w:ascii="Cambria" w:hAnsi="Cambria"/>
          <w:b/>
          <w:sz w:val="24"/>
          <w:szCs w:val="20"/>
          <w:lang w:val="en-US"/>
        </w:rPr>
      </w:pPr>
    </w:p>
    <w:p w:rsidR="00667C80" w:rsidRPr="00BD53D4" w:rsidRDefault="00102A52" w:rsidP="00615AC4">
      <w:pPr>
        <w:pStyle w:val="a3"/>
        <w:contextualSpacing/>
        <w:jc w:val="center"/>
        <w:rPr>
          <w:rFonts w:ascii="Cambria" w:hAnsi="Cambria"/>
          <w:sz w:val="20"/>
          <w:szCs w:val="20"/>
        </w:rPr>
      </w:pPr>
      <w:bookmarkStart w:id="0" w:name="_GoBack"/>
      <w:bookmarkEnd w:id="0"/>
      <w:r>
        <w:rPr>
          <w:rFonts w:ascii="Cambria" w:hAnsi="Cambria"/>
          <w:b/>
          <w:sz w:val="24"/>
          <w:szCs w:val="20"/>
        </w:rPr>
        <w:t xml:space="preserve">Опросный лист </w:t>
      </w:r>
    </w:p>
    <w:p w:rsidR="00A74AF5" w:rsidRPr="00A74AF5" w:rsidRDefault="00A74AF5" w:rsidP="00615AC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mbria" w:eastAsia="Times New Roman" w:hAnsi="Cambria"/>
          <w:b/>
          <w:sz w:val="24"/>
          <w:szCs w:val="20"/>
          <w:lang w:eastAsia="ru-RU"/>
        </w:rPr>
      </w:pPr>
    </w:p>
    <w:p w:rsidR="00A74AF5" w:rsidRPr="00157C81" w:rsidRDefault="00A74AF5" w:rsidP="00615AC4">
      <w:pPr>
        <w:keepNext/>
        <w:autoSpaceDE w:val="0"/>
        <w:autoSpaceDN w:val="0"/>
        <w:adjustRightInd w:val="0"/>
        <w:spacing w:after="0"/>
        <w:ind w:left="360"/>
        <w:jc w:val="center"/>
        <w:outlineLvl w:val="1"/>
        <w:rPr>
          <w:rFonts w:ascii="Times New Roman CYR" w:hAnsi="Times New Roman CYR" w:cs="Times New Roman CYR"/>
          <w:b/>
          <w:bCs/>
          <w:lang w:eastAsia="ru-RU"/>
        </w:rPr>
      </w:pPr>
      <w:r w:rsidRPr="00157C81">
        <w:rPr>
          <w:rFonts w:ascii="Times New Roman CYR" w:hAnsi="Times New Roman CYR" w:cs="Times New Roman CYR"/>
          <w:b/>
          <w:bCs/>
          <w:lang w:eastAsia="ru-RU"/>
        </w:rPr>
        <w:t>на проектирование, изготовление и поставку</w:t>
      </w:r>
      <w:r w:rsidRPr="00DE08D5">
        <w:rPr>
          <w:rFonts w:ascii="Times New Roman CYR" w:hAnsi="Times New Roman CYR" w:cs="Times New Roman CYR"/>
          <w:b/>
          <w:bCs/>
          <w:lang w:eastAsia="ru-RU"/>
        </w:rPr>
        <w:t xml:space="preserve"> водогрейной</w:t>
      </w:r>
      <w:r w:rsidRPr="00157C81">
        <w:rPr>
          <w:rFonts w:ascii="Times New Roman CYR" w:hAnsi="Times New Roman CYR" w:cs="Times New Roman CYR"/>
          <w:b/>
          <w:bCs/>
          <w:lang w:eastAsia="ru-RU"/>
        </w:rPr>
        <w:t xml:space="preserve"> котельной </w:t>
      </w:r>
    </w:p>
    <w:p w:rsidR="00A74AF5" w:rsidRPr="00157C81" w:rsidRDefault="00A74AF5" w:rsidP="00615AC4">
      <w:pPr>
        <w:keepNext/>
        <w:autoSpaceDE w:val="0"/>
        <w:autoSpaceDN w:val="0"/>
        <w:adjustRightInd w:val="0"/>
        <w:spacing w:after="0"/>
        <w:ind w:left="360"/>
        <w:jc w:val="center"/>
        <w:outlineLvl w:val="1"/>
        <w:rPr>
          <w:rFonts w:ascii="Times New Roman CYR" w:hAnsi="Times New Roman CYR" w:cs="Times New Roman CYR"/>
          <w:b/>
          <w:bCs/>
          <w:lang w:eastAsia="ru-RU"/>
        </w:rPr>
      </w:pPr>
      <w:r w:rsidRPr="00157C81">
        <w:rPr>
          <w:rFonts w:ascii="Times New Roman CYR" w:hAnsi="Times New Roman CYR" w:cs="Times New Roman CYR"/>
          <w:b/>
          <w:bCs/>
          <w:lang w:eastAsia="ru-RU"/>
        </w:rPr>
        <w:t>для подготовки коммерческого предложения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1"/>
        <w:gridCol w:w="3015"/>
        <w:gridCol w:w="58"/>
        <w:gridCol w:w="1238"/>
        <w:gridCol w:w="380"/>
        <w:gridCol w:w="23"/>
        <w:gridCol w:w="21"/>
        <w:gridCol w:w="447"/>
        <w:gridCol w:w="356"/>
        <w:gridCol w:w="171"/>
        <w:gridCol w:w="48"/>
        <w:gridCol w:w="353"/>
        <w:gridCol w:w="232"/>
        <w:gridCol w:w="269"/>
        <w:gridCol w:w="428"/>
        <w:gridCol w:w="387"/>
        <w:gridCol w:w="54"/>
        <w:gridCol w:w="23"/>
        <w:gridCol w:w="395"/>
        <w:gridCol w:w="61"/>
        <w:gridCol w:w="8"/>
        <w:gridCol w:w="135"/>
        <w:gridCol w:w="562"/>
        <w:gridCol w:w="232"/>
        <w:gridCol w:w="969"/>
      </w:tblGrid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bCs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bCs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b/>
                <w:bCs/>
                <w:sz w:val="20"/>
                <w:szCs w:val="20"/>
                <w:lang w:eastAsia="ru-RU"/>
              </w:rPr>
              <w:t>Вопросы поставщика котельной</w:t>
            </w:r>
          </w:p>
        </w:tc>
        <w:tc>
          <w:tcPr>
            <w:tcW w:w="6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b/>
                <w:bCs/>
                <w:sz w:val="20"/>
                <w:szCs w:val="20"/>
                <w:lang w:eastAsia="ru-RU"/>
              </w:rPr>
              <w:t>Ответы заказчика</w:t>
            </w: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E7492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6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E7492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Генеральный проектировщик</w:t>
            </w:r>
          </w:p>
        </w:tc>
        <w:tc>
          <w:tcPr>
            <w:tcW w:w="6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102A52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Наименование объекта теплоснабжения</w:t>
            </w:r>
          </w:p>
        </w:tc>
        <w:tc>
          <w:tcPr>
            <w:tcW w:w="6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D32D9B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Cs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Категория надежности теплоснабжения (отметить)</w:t>
            </w:r>
          </w:p>
        </w:tc>
        <w:tc>
          <w:tcPr>
            <w:tcW w:w="1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первая (I)</w:t>
            </w:r>
          </w:p>
        </w:tc>
        <w:tc>
          <w:tcPr>
            <w:tcW w:w="1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D32D9B" w:rsidRDefault="00615AC4" w:rsidP="00DE08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</w:p>
        </w:tc>
        <w:tc>
          <w:tcPr>
            <w:tcW w:w="2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DE08D5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DE08D5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вторая (II)</w:t>
            </w:r>
            <w:r w:rsidR="00D32D9B" w:rsidRPr="00DE08D5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D32D9B" w:rsidRDefault="00615AC4" w:rsidP="00D32D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03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Подключаемые тепловые сети к котельной</w:t>
            </w:r>
          </w:p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(необходимо отметить нужное)</w:t>
            </w: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проектируемые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D32D9B" w:rsidRDefault="00615AC4" w:rsidP="00D32D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02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существующие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Default="00615AC4" w:rsidP="00D32D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  <w:p w:rsidR="00A9522F" w:rsidRPr="00AA495F" w:rsidRDefault="00A9522F" w:rsidP="00D32D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81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Тип котельной установки</w:t>
            </w:r>
          </w:p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(необходимо отметить нужное)</w:t>
            </w: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транспортабельная блочная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Default="00615AC4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  <w:p w:rsidR="00A9522F" w:rsidRPr="00AA495F" w:rsidRDefault="00A9522F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81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крышного исполнения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81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102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E7492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Вид топлива, используемого в котельной</w:t>
            </w:r>
          </w:p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(необходимо отметить нужное)</w:t>
            </w: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DE08D5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DE08D5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2C4E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101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жидкое топливо (указать марку)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1234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101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твердое (указать марку)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927187" w:rsidRDefault="00615AC4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101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0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7а.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Давление природного газа в газопроводе на площадке (для выбора арматуры горелки), кПа </w:t>
            </w:r>
          </w:p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(необходимо вписать требуемое значение)</w:t>
            </w: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низкое (до 0,005М</w:t>
            </w:r>
            <w:r w:rsidR="00A9522F" w:rsidRPr="00AA495F">
              <w:rPr>
                <w:rFonts w:ascii="Moinion pro" w:hAnsi="Moinion pro" w:cs="Times New Roman CYR" w:hint="eastAsia"/>
                <w:sz w:val="20"/>
                <w:szCs w:val="20"/>
                <w:lang w:eastAsia="ru-RU"/>
              </w:rPr>
              <w:t>п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0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среднее (от 0,005 до 0,3МПа)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22F" w:rsidRDefault="00A9522F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  <w:p w:rsidR="00615AC4" w:rsidRPr="00AA495F" w:rsidRDefault="00615AC4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0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высокое (от 0,3 до 0,6МПа)</w:t>
            </w:r>
          </w:p>
        </w:tc>
        <w:tc>
          <w:tcPr>
            <w:tcW w:w="41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  <w:p w:rsidR="00A9522F" w:rsidRPr="00AA495F" w:rsidRDefault="00A9522F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0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7б.</w:t>
            </w:r>
          </w:p>
        </w:tc>
        <w:tc>
          <w:tcPr>
            <w:tcW w:w="518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Узел учета расхода газа в котельной («да» или «нет»)</w:t>
            </w:r>
          </w:p>
        </w:tc>
        <w:tc>
          <w:tcPr>
            <w:tcW w:w="4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0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18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Модель счетчика</w:t>
            </w:r>
          </w:p>
        </w:tc>
        <w:tc>
          <w:tcPr>
            <w:tcW w:w="23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0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18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Модель корректора</w:t>
            </w:r>
          </w:p>
        </w:tc>
        <w:tc>
          <w:tcPr>
            <w:tcW w:w="23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CA451E" w:rsidRDefault="00615AC4" w:rsidP="00A952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6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Тепловые нагрузки (МВт).</w:t>
            </w:r>
          </w:p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Температура теплоносителей (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perscript"/>
                <w:lang w:eastAsia="ru-RU"/>
              </w:rPr>
              <w:t>о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С) на выходе из котельной установки.</w:t>
            </w:r>
          </w:p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(необходимо вписать требуемое значение)</w:t>
            </w:r>
          </w:p>
        </w:tc>
        <w:tc>
          <w:tcPr>
            <w:tcW w:w="2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060B85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bscript"/>
                <w:lang w:eastAsia="ru-RU"/>
              </w:rPr>
              <w:t>1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CA451E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A451E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CA451E">
              <w:rPr>
                <w:rFonts w:ascii="Moinion pro" w:hAnsi="Moinion pro" w:cs="Times New Roman CYR"/>
                <w:color w:val="000000" w:themeColor="text1"/>
                <w:sz w:val="20"/>
                <w:szCs w:val="20"/>
                <w:lang w:eastAsia="ru-RU"/>
              </w:rPr>
              <w:t>Т</w:t>
            </w:r>
            <w:r w:rsidRPr="00CA451E">
              <w:rPr>
                <w:rFonts w:ascii="Moinion pro" w:hAnsi="Moinion pro" w:cs="Times New Roman CYR"/>
                <w:color w:val="000000" w:themeColor="text1"/>
                <w:sz w:val="20"/>
                <w:szCs w:val="20"/>
                <w:vertAlign w:val="subscript"/>
                <w:lang w:eastAsia="ru-RU"/>
              </w:rPr>
              <w:t>2</w:t>
            </w:r>
            <w:r w:rsidRPr="00CA451E">
              <w:rPr>
                <w:rFonts w:ascii="Moinion pro" w:hAnsi="Moinion pro" w:cs="Times New Roman CYR"/>
                <w:color w:val="000000" w:themeColor="text1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CA451E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3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вентиляция</w:t>
            </w:r>
          </w:p>
        </w:tc>
        <w:tc>
          <w:tcPr>
            <w:tcW w:w="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927187" w:rsidRDefault="00615AC4" w:rsidP="00330AAB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bscript"/>
                <w:lang w:eastAsia="ru-RU"/>
              </w:rPr>
              <w:t>5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2C4E09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bscript"/>
                <w:lang w:eastAsia="ru-RU"/>
              </w:rPr>
              <w:t>6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2C4E09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3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горячее водоснабжение</w:t>
            </w:r>
          </w:p>
        </w:tc>
        <w:tc>
          <w:tcPr>
            <w:tcW w:w="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927187" w:rsidRDefault="00615AC4" w:rsidP="00DE08D5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bscript"/>
                <w:lang w:eastAsia="ru-RU"/>
              </w:rPr>
              <w:t>3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2C4E09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bscript"/>
                <w:lang w:eastAsia="ru-RU"/>
              </w:rPr>
              <w:t>4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2C4E09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13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технологич. </w:t>
            </w:r>
            <w:r w:rsidR="005B16D4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н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ужды</w:t>
            </w:r>
            <w:r w:rsidR="005B16D4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 (тепловые завесы)</w:t>
            </w:r>
          </w:p>
        </w:tc>
        <w:tc>
          <w:tcPr>
            <w:tcW w:w="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B02E4D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  <w:p w:rsidR="005B16D4" w:rsidRPr="00060B85" w:rsidRDefault="005B16D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bscript"/>
                <w:lang w:eastAsia="ru-RU"/>
              </w:rPr>
              <w:t>7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6D4" w:rsidRDefault="005B16D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  <w:p w:rsidR="005B16D4" w:rsidRPr="00AA495F" w:rsidRDefault="005B16D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bscript"/>
                <w:lang w:eastAsia="ru-RU"/>
              </w:rPr>
              <w:t>8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  <w:p w:rsidR="005B16D4" w:rsidRPr="00AA495F" w:rsidRDefault="005B16D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5B16D4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Суммарная мощность котельной, МВт</w:t>
            </w:r>
          </w:p>
        </w:tc>
        <w:tc>
          <w:tcPr>
            <w:tcW w:w="685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5B16D4" w:rsidRDefault="00012FA8" w:rsidP="005B16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0,273</w:t>
            </w:r>
          </w:p>
        </w:tc>
      </w:tr>
      <w:tr w:rsidR="00615AC4" w:rsidRPr="00615AC4" w:rsidTr="00AA495F">
        <w:trPr>
          <w:trHeight w:val="117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Требуемое давление в трубопроводах на выходе из котельной установки, м.в.ст (М</w:t>
            </w:r>
            <w:r w:rsidR="00FC1A43" w:rsidRPr="00CF7E47">
              <w:rPr>
                <w:rFonts w:ascii="Moinion pro" w:hAnsi="Moinion pro" w:cs="Times New Roman CYR" w:hint="eastAsia"/>
                <w:sz w:val="20"/>
                <w:szCs w:val="20"/>
                <w:lang w:eastAsia="ru-RU"/>
              </w:rPr>
              <w:t>п</w:t>
            </w: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2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1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091693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Р</w:t>
            </w:r>
            <w:r w:rsidRPr="00CF7E47">
              <w:rPr>
                <w:rFonts w:ascii="Moinion pro" w:hAnsi="Moinion pro" w:cs="Times New Roman CYR"/>
                <w:sz w:val="20"/>
                <w:szCs w:val="20"/>
                <w:vertAlign w:val="subscript"/>
                <w:lang w:eastAsia="ru-RU"/>
              </w:rPr>
              <w:t>1</w:t>
            </w: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091693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Р2=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</w:tr>
      <w:tr w:rsidR="00615AC4" w:rsidRPr="00615AC4" w:rsidTr="00AA495F">
        <w:trPr>
          <w:trHeight w:val="116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вентиляция</w:t>
            </w:r>
          </w:p>
        </w:tc>
        <w:tc>
          <w:tcPr>
            <w:tcW w:w="1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091693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Р</w:t>
            </w:r>
            <w:r w:rsidRPr="00CF7E47">
              <w:rPr>
                <w:rFonts w:ascii="Moinion pro" w:hAnsi="Moinion pro" w:cs="Times New Roman CYR"/>
                <w:sz w:val="20"/>
                <w:szCs w:val="20"/>
                <w:vertAlign w:val="subscript"/>
                <w:lang w:eastAsia="ru-RU"/>
              </w:rPr>
              <w:t>5</w:t>
            </w: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091693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Р6=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</w:tr>
      <w:tr w:rsidR="00615AC4" w:rsidRPr="00615AC4" w:rsidTr="00AA495F">
        <w:trPr>
          <w:trHeight w:val="116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горячее водоснабжение</w:t>
            </w:r>
          </w:p>
        </w:tc>
        <w:tc>
          <w:tcPr>
            <w:tcW w:w="1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>Р</w:t>
            </w:r>
            <w:r w:rsidRPr="00CF7E47">
              <w:rPr>
                <w:rFonts w:ascii="Moinion pro" w:hAnsi="Moinion pro" w:cs="Times New Roman CYR"/>
                <w:b/>
                <w:sz w:val="20"/>
                <w:szCs w:val="20"/>
                <w:vertAlign w:val="subscript"/>
                <w:lang w:eastAsia="ru-RU"/>
              </w:rPr>
              <w:t>3</w:t>
            </w:r>
            <w:r w:rsidRPr="00CF7E47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>Р</w:t>
            </w:r>
            <w:r w:rsidRPr="00CF7E47">
              <w:rPr>
                <w:rFonts w:ascii="Moinion pro" w:hAnsi="Moinion pro" w:cs="Times New Roman CYR"/>
                <w:b/>
                <w:sz w:val="20"/>
                <w:szCs w:val="20"/>
                <w:vertAlign w:val="subscript"/>
                <w:lang w:eastAsia="ru-RU"/>
              </w:rPr>
              <w:t>4</w:t>
            </w:r>
            <w:r w:rsidRPr="00CF7E47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</w:tr>
      <w:tr w:rsidR="00615AC4" w:rsidRPr="00615AC4" w:rsidTr="00AA495F">
        <w:trPr>
          <w:trHeight w:val="116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технологич. нужды</w:t>
            </w:r>
          </w:p>
        </w:tc>
        <w:tc>
          <w:tcPr>
            <w:tcW w:w="1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>Р</w:t>
            </w:r>
            <w:r w:rsidRPr="00CF7E47">
              <w:rPr>
                <w:rFonts w:ascii="Moinion pro" w:hAnsi="Moinion pro" w:cs="Times New Roman CYR"/>
                <w:b/>
                <w:sz w:val="20"/>
                <w:szCs w:val="20"/>
                <w:vertAlign w:val="subscript"/>
                <w:lang w:eastAsia="ru-RU"/>
              </w:rPr>
              <w:t>7</w:t>
            </w:r>
            <w:r w:rsidRPr="00CF7E47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1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>Р</w:t>
            </w:r>
            <w:r w:rsidRPr="00CF7E47">
              <w:rPr>
                <w:rFonts w:ascii="Moinion pro" w:hAnsi="Moinion pro" w:cs="Times New Roman CYR"/>
                <w:b/>
                <w:sz w:val="20"/>
                <w:szCs w:val="20"/>
                <w:vertAlign w:val="subscript"/>
                <w:lang w:eastAsia="ru-RU"/>
              </w:rPr>
              <w:t>8</w:t>
            </w:r>
            <w:r w:rsidRPr="00CF7E47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val="en-US" w:eastAsia="ru-RU"/>
              </w:rPr>
            </w:pPr>
          </w:p>
        </w:tc>
      </w:tr>
      <w:tr w:rsidR="00615AC4" w:rsidRPr="00615AC4" w:rsidTr="00AA495F">
        <w:trPr>
          <w:trHeight w:val="11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10а.</w:t>
            </w:r>
          </w:p>
        </w:tc>
        <w:tc>
          <w:tcPr>
            <w:tcW w:w="5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Узел учета тепла («да» или «нет»)</w:t>
            </w:r>
          </w:p>
        </w:tc>
        <w:tc>
          <w:tcPr>
            <w:tcW w:w="468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FC1A43" w:rsidP="00FC1A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да</w:t>
            </w: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17B21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17B21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789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17B21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17B21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Давление исходной (водопроводной) воды на вводе в котельную, м.в.ст (МПа)</w:t>
            </w:r>
          </w:p>
        </w:tc>
        <w:tc>
          <w:tcPr>
            <w:tcW w:w="19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17B21" w:rsidRDefault="00615AC4" w:rsidP="00DE08D5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17B21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Рх.в.</w:t>
            </w:r>
            <w:r w:rsidRPr="00A17B21"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  <w:t>=</w:t>
            </w:r>
            <w:r w:rsidR="00CF7E47" w:rsidRPr="00A17B21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E7492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E7492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E7492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E7492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Имеется ли анализ исходной (водопроводной) воды («да» или «нет»)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927187" w:rsidRDefault="00615AC4" w:rsidP="00FC1A43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CF7E4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vertAlign w:val="superscript"/>
                <w:lang w:eastAsia="ru-RU"/>
              </w:rPr>
            </w:pPr>
            <w:r w:rsidRPr="00CF7E4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Объем воды в системе теплоснабжения площадки, м</w:t>
            </w:r>
            <w:r w:rsidRPr="00CF7E47">
              <w:rPr>
                <w:rFonts w:ascii="Moinion pro" w:hAnsi="Moinion pro" w:cs="Times New Roman CYR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812AE0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B0660C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Количество этажей (высота) самого высокого отапливаемого здания, 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lastRenderedPageBreak/>
              <w:t>их количество, шт (м)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123412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Максимальное удаление потребителей тепла от теплоисточника (котельной), м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DE08D5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D3163E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Перепад в отметках между площадкой посадки котельной и наиболее удаленным потребителем тепла (указать «+» или «-» и величину), м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927187" w:rsidRDefault="00D3163E" w:rsidP="00DE08D5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927187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D3163E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D3163E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Ориентировочная абсолютная отметка земли в намечаемом районе посадки котельной</w:t>
            </w:r>
          </w:p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(необходимо для определения мощности горелки) 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927187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E348D7">
        <w:trPr>
          <w:trHeight w:val="4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Сейсмичность в месте установки котельной, бал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B20B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Ветровой район (указать категорию и нагрузку в кг/м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perscript"/>
                <w:lang w:eastAsia="ru-RU"/>
              </w:rPr>
              <w:t>2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2C4E09" w:rsidRDefault="00E348D7" w:rsidP="00DE08D5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  <w:r w:rsidRPr="002C4E09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Снеговой район (указать категорию и нагрузку в кг/м</w:t>
            </w:r>
            <w:r w:rsidRPr="00AA495F">
              <w:rPr>
                <w:rFonts w:ascii="Moinion pro" w:hAnsi="Moinion pro" w:cs="Times New Roman CYR"/>
                <w:sz w:val="20"/>
                <w:szCs w:val="20"/>
                <w:vertAlign w:val="superscript"/>
                <w:lang w:eastAsia="ru-RU"/>
              </w:rPr>
              <w:t>2</w:t>
            </w: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2C4E09" w:rsidRDefault="00E348D7" w:rsidP="00DE08D5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  <w:r w:rsidRPr="002C4E09"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15AC4" w:rsidRPr="00615AC4" w:rsidTr="00AA495F">
        <w:trPr>
          <w:trHeight w:val="135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0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Схема исполнения котельной установки</w:t>
            </w: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одно-контурная (зависимая)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2C4E09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135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двух-контурная (независимая)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1F613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33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0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Приготовление воды на нужды горячего водоснабжения (ГВС)</w:t>
            </w: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у потребителя тепла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B20B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32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в котельной (централизованное)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B20B1B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81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0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Устанавливаемые котельные агрегаты</w:t>
            </w:r>
          </w:p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(указать производителя котла, модель и количество)</w:t>
            </w:r>
          </w:p>
        </w:tc>
        <w:tc>
          <w:tcPr>
            <w:tcW w:w="679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81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1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2C4E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81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79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23б. Другой производитель (указать производителя)</w:t>
            </w:r>
          </w:p>
        </w:tc>
      </w:tr>
      <w:tr w:rsidR="00615AC4" w:rsidRPr="00615AC4" w:rsidTr="00AA495F">
        <w:trPr>
          <w:trHeight w:val="81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79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81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10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90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0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Тип диспетчеризации котельной</w:t>
            </w: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с обслуживающим персоналом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102A5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90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без персонала (через GSM-модем)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2C4E09" w:rsidRDefault="00615AC4" w:rsidP="006D58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90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2C4E09" w:rsidRDefault="00615AC4" w:rsidP="002C4E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24а.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Имеется ли в радиусе 80 метров от котельной существующий туалет («да» или «нет»)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2C4E09" w:rsidRDefault="00615AC4" w:rsidP="006D58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24б.</w:t>
            </w:r>
          </w:p>
        </w:tc>
        <w:tc>
          <w:tcPr>
            <w:tcW w:w="661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Нужен ли «био-туалет», установленный в комнате оператора («да» или «нет»)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D58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117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0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Требуемые характеристики дымовой трубы</w:t>
            </w:r>
          </w:p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(см. ниже. п.2)</w:t>
            </w: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Тип дымовой трубы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2C4E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116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Высота дымовой трубы, м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2C4E09" w:rsidRDefault="00615AC4" w:rsidP="002C4E09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116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Диаметр дымовой трубы, м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2C4E09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116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Наличие светоограждения («да» или «нет»)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B0660C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Ввод электроснабжения в котельную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кабельный</w:t>
            </w:r>
          </w:p>
        </w:tc>
        <w:tc>
          <w:tcPr>
            <w:tcW w:w="12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B0660C" w:rsidRDefault="00B0660C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>
              <w:rPr>
                <w:rFonts w:ascii="Moinion pro" w:hAnsi="Moinion pro" w:cs="Times New Roman CYR"/>
                <w:sz w:val="20"/>
                <w:szCs w:val="20"/>
                <w:lang w:val="en-US" w:eastAsia="ru-RU"/>
              </w:rPr>
              <w:t>2</w:t>
            </w:r>
            <w:r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 кабеля</w:t>
            </w:r>
          </w:p>
        </w:tc>
        <w:tc>
          <w:tcPr>
            <w:tcW w:w="1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воздушный</w:t>
            </w:r>
          </w:p>
        </w:tc>
        <w:tc>
          <w:tcPr>
            <w:tcW w:w="24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233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123412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123412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0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Кем выполняются монтажные и пуско-наладочные работы </w:t>
            </w:r>
          </w:p>
        </w:tc>
        <w:tc>
          <w:tcPr>
            <w:tcW w:w="2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изготовителем котельной</w:t>
            </w:r>
          </w:p>
        </w:tc>
        <w:tc>
          <w:tcPr>
            <w:tcW w:w="43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123412" w:rsidRDefault="006D5856" w:rsidP="00DE08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123412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                                                                                         </w:t>
            </w:r>
          </w:p>
        </w:tc>
      </w:tr>
      <w:tr w:rsidR="00615AC4" w:rsidRPr="00615AC4" w:rsidTr="00AA495F">
        <w:trPr>
          <w:trHeight w:val="232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подрядной организацией</w:t>
            </w:r>
          </w:p>
        </w:tc>
        <w:tc>
          <w:tcPr>
            <w:tcW w:w="43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8D7" w:rsidRPr="00123412" w:rsidRDefault="00E348D7" w:rsidP="00E348D7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  <w:p w:rsidR="00615AC4" w:rsidRPr="00123412" w:rsidRDefault="00615AC4" w:rsidP="00E348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93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0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 w:rsidRPr="00AA495F"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>Дополнительные требования к котельной установке (вписать необходимое)</w:t>
            </w:r>
          </w:p>
        </w:tc>
        <w:tc>
          <w:tcPr>
            <w:tcW w:w="679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93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79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93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79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DE08D5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93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79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615AC4" w:rsidP="00DD4C5A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</w:tr>
      <w:tr w:rsidR="00615AC4" w:rsidRPr="00615AC4" w:rsidTr="00AA495F">
        <w:trPr>
          <w:trHeight w:val="93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AC4" w:rsidRPr="00AA495F" w:rsidRDefault="00615AC4" w:rsidP="00615AC4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79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AC4" w:rsidRPr="00AA495F" w:rsidRDefault="00DD4C5A" w:rsidP="00DE08D5">
            <w:pPr>
              <w:autoSpaceDE w:val="0"/>
              <w:autoSpaceDN w:val="0"/>
              <w:adjustRightInd w:val="0"/>
              <w:spacing w:after="0"/>
              <w:rPr>
                <w:rFonts w:ascii="Moinion pro" w:hAnsi="Moinion pro" w:cs="Times New Roman CYR"/>
                <w:sz w:val="20"/>
                <w:szCs w:val="20"/>
                <w:lang w:eastAsia="ru-RU"/>
              </w:rPr>
            </w:pPr>
            <w:r>
              <w:rPr>
                <w:rFonts w:ascii="Moinion pro" w:hAnsi="Moinion pro" w:cs="Times New Roman CYR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15AC4" w:rsidRPr="00615AC4" w:rsidRDefault="00615AC4" w:rsidP="00615AC4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eastAsia="ru-RU"/>
        </w:rPr>
      </w:pPr>
    </w:p>
    <w:p w:rsidR="00667C80" w:rsidRPr="00812AE0" w:rsidRDefault="00667C80" w:rsidP="00615AC4">
      <w:pPr>
        <w:autoSpaceDE w:val="0"/>
        <w:autoSpaceDN w:val="0"/>
        <w:adjustRightInd w:val="0"/>
        <w:spacing w:after="0"/>
        <w:rPr>
          <w:rFonts w:ascii="Cambria" w:hAnsi="Cambria" w:cs="Arial"/>
          <w:sz w:val="20"/>
          <w:szCs w:val="20"/>
        </w:rPr>
      </w:pPr>
    </w:p>
    <w:sectPr w:rsidR="00667C80" w:rsidRPr="00812AE0" w:rsidSect="00AA495F">
      <w:pgSz w:w="11906" w:h="16838"/>
      <w:pgMar w:top="567" w:right="567" w:bottom="567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909" w:rsidRDefault="00437909" w:rsidP="00B64F64">
      <w:pPr>
        <w:spacing w:after="0" w:line="240" w:lineRule="auto"/>
      </w:pPr>
      <w:r>
        <w:separator/>
      </w:r>
    </w:p>
  </w:endnote>
  <w:endnote w:type="continuationSeparator" w:id="0">
    <w:p w:rsidR="00437909" w:rsidRDefault="00437909" w:rsidP="00B6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inion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909" w:rsidRDefault="00437909" w:rsidP="00B64F64">
      <w:pPr>
        <w:spacing w:after="0" w:line="240" w:lineRule="auto"/>
      </w:pPr>
      <w:r>
        <w:separator/>
      </w:r>
    </w:p>
  </w:footnote>
  <w:footnote w:type="continuationSeparator" w:id="0">
    <w:p w:rsidR="00437909" w:rsidRDefault="00437909" w:rsidP="00B64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578B3"/>
    <w:multiLevelType w:val="hybridMultilevel"/>
    <w:tmpl w:val="5E3A5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e6332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F24"/>
    <w:rsid w:val="00012C5B"/>
    <w:rsid w:val="00012FA8"/>
    <w:rsid w:val="00024A08"/>
    <w:rsid w:val="00033640"/>
    <w:rsid w:val="00052E7D"/>
    <w:rsid w:val="00060B85"/>
    <w:rsid w:val="000627C2"/>
    <w:rsid w:val="00086495"/>
    <w:rsid w:val="0009128D"/>
    <w:rsid w:val="00091693"/>
    <w:rsid w:val="000919EE"/>
    <w:rsid w:val="000B52C9"/>
    <w:rsid w:val="000C4F54"/>
    <w:rsid w:val="000C7993"/>
    <w:rsid w:val="000D037A"/>
    <w:rsid w:val="000D2AD9"/>
    <w:rsid w:val="000E2DD4"/>
    <w:rsid w:val="000E66EF"/>
    <w:rsid w:val="00101B1D"/>
    <w:rsid w:val="00102A52"/>
    <w:rsid w:val="00114CAD"/>
    <w:rsid w:val="00116921"/>
    <w:rsid w:val="001171F9"/>
    <w:rsid w:val="0012049E"/>
    <w:rsid w:val="00122704"/>
    <w:rsid w:val="00122F2A"/>
    <w:rsid w:val="00123412"/>
    <w:rsid w:val="001351D3"/>
    <w:rsid w:val="00137B04"/>
    <w:rsid w:val="001428C1"/>
    <w:rsid w:val="0014704F"/>
    <w:rsid w:val="001535F1"/>
    <w:rsid w:val="00164CA3"/>
    <w:rsid w:val="001718F9"/>
    <w:rsid w:val="0017461C"/>
    <w:rsid w:val="00196766"/>
    <w:rsid w:val="001B7E94"/>
    <w:rsid w:val="001D135A"/>
    <w:rsid w:val="001E0F54"/>
    <w:rsid w:val="001F613E"/>
    <w:rsid w:val="002216E3"/>
    <w:rsid w:val="00222A9A"/>
    <w:rsid w:val="002247E0"/>
    <w:rsid w:val="0023025E"/>
    <w:rsid w:val="0023458C"/>
    <w:rsid w:val="00240262"/>
    <w:rsid w:val="002422E2"/>
    <w:rsid w:val="00242EF2"/>
    <w:rsid w:val="00266054"/>
    <w:rsid w:val="00273C9B"/>
    <w:rsid w:val="0028142E"/>
    <w:rsid w:val="0028260F"/>
    <w:rsid w:val="00283192"/>
    <w:rsid w:val="00284F48"/>
    <w:rsid w:val="002B366F"/>
    <w:rsid w:val="002C2B28"/>
    <w:rsid w:val="002C4E09"/>
    <w:rsid w:val="002D4A3F"/>
    <w:rsid w:val="002D589D"/>
    <w:rsid w:val="002E4F22"/>
    <w:rsid w:val="002E7675"/>
    <w:rsid w:val="0030064E"/>
    <w:rsid w:val="003053CA"/>
    <w:rsid w:val="00307372"/>
    <w:rsid w:val="00323321"/>
    <w:rsid w:val="0032663B"/>
    <w:rsid w:val="00330AAB"/>
    <w:rsid w:val="0033130F"/>
    <w:rsid w:val="0035073E"/>
    <w:rsid w:val="00361720"/>
    <w:rsid w:val="00362E43"/>
    <w:rsid w:val="00372EF2"/>
    <w:rsid w:val="003738EE"/>
    <w:rsid w:val="00391060"/>
    <w:rsid w:val="003A2874"/>
    <w:rsid w:val="003B3741"/>
    <w:rsid w:val="003B578A"/>
    <w:rsid w:val="003C3FF9"/>
    <w:rsid w:val="003D2E60"/>
    <w:rsid w:val="003D4774"/>
    <w:rsid w:val="003F70AB"/>
    <w:rsid w:val="00410CEF"/>
    <w:rsid w:val="00437909"/>
    <w:rsid w:val="004535C7"/>
    <w:rsid w:val="004646EB"/>
    <w:rsid w:val="00465B54"/>
    <w:rsid w:val="00471B8B"/>
    <w:rsid w:val="004C5FF4"/>
    <w:rsid w:val="004C7848"/>
    <w:rsid w:val="004D1913"/>
    <w:rsid w:val="004E66D8"/>
    <w:rsid w:val="00504130"/>
    <w:rsid w:val="005067FB"/>
    <w:rsid w:val="00511840"/>
    <w:rsid w:val="00524345"/>
    <w:rsid w:val="00544D97"/>
    <w:rsid w:val="00564A38"/>
    <w:rsid w:val="00576462"/>
    <w:rsid w:val="005847CE"/>
    <w:rsid w:val="005970CE"/>
    <w:rsid w:val="005A4E85"/>
    <w:rsid w:val="005B16D4"/>
    <w:rsid w:val="005B3A7E"/>
    <w:rsid w:val="005C1259"/>
    <w:rsid w:val="005D7D36"/>
    <w:rsid w:val="005E0D6C"/>
    <w:rsid w:val="005F2C61"/>
    <w:rsid w:val="00605200"/>
    <w:rsid w:val="00613638"/>
    <w:rsid w:val="00615AC4"/>
    <w:rsid w:val="0061715B"/>
    <w:rsid w:val="006244D3"/>
    <w:rsid w:val="00640F77"/>
    <w:rsid w:val="00643110"/>
    <w:rsid w:val="006454B5"/>
    <w:rsid w:val="00667C80"/>
    <w:rsid w:val="00675518"/>
    <w:rsid w:val="006815E0"/>
    <w:rsid w:val="006940D5"/>
    <w:rsid w:val="006945BA"/>
    <w:rsid w:val="00696738"/>
    <w:rsid w:val="006A1AAD"/>
    <w:rsid w:val="006A5010"/>
    <w:rsid w:val="006B081A"/>
    <w:rsid w:val="006C1935"/>
    <w:rsid w:val="006D5856"/>
    <w:rsid w:val="006E5E0D"/>
    <w:rsid w:val="006E69A2"/>
    <w:rsid w:val="006F55C6"/>
    <w:rsid w:val="006F65BE"/>
    <w:rsid w:val="00712E75"/>
    <w:rsid w:val="00717D74"/>
    <w:rsid w:val="007407E6"/>
    <w:rsid w:val="00743CD4"/>
    <w:rsid w:val="00751AC2"/>
    <w:rsid w:val="007629B6"/>
    <w:rsid w:val="0079034F"/>
    <w:rsid w:val="00796F24"/>
    <w:rsid w:val="007A0FC1"/>
    <w:rsid w:val="007B4998"/>
    <w:rsid w:val="007D62F6"/>
    <w:rsid w:val="007D64A2"/>
    <w:rsid w:val="007D75EB"/>
    <w:rsid w:val="00801C09"/>
    <w:rsid w:val="008044A1"/>
    <w:rsid w:val="0080694D"/>
    <w:rsid w:val="00810ADD"/>
    <w:rsid w:val="00811AC5"/>
    <w:rsid w:val="00812AE0"/>
    <w:rsid w:val="008139A0"/>
    <w:rsid w:val="00824B50"/>
    <w:rsid w:val="00826DDA"/>
    <w:rsid w:val="00847136"/>
    <w:rsid w:val="00847195"/>
    <w:rsid w:val="00857A60"/>
    <w:rsid w:val="008605C3"/>
    <w:rsid w:val="0088065C"/>
    <w:rsid w:val="008C75EC"/>
    <w:rsid w:val="008D3467"/>
    <w:rsid w:val="008D5722"/>
    <w:rsid w:val="008F1788"/>
    <w:rsid w:val="008F7C06"/>
    <w:rsid w:val="00924492"/>
    <w:rsid w:val="00925C3A"/>
    <w:rsid w:val="00927187"/>
    <w:rsid w:val="00942772"/>
    <w:rsid w:val="00943856"/>
    <w:rsid w:val="009513E4"/>
    <w:rsid w:val="00957791"/>
    <w:rsid w:val="00973F2D"/>
    <w:rsid w:val="009908BF"/>
    <w:rsid w:val="009B002F"/>
    <w:rsid w:val="009B701D"/>
    <w:rsid w:val="009D180A"/>
    <w:rsid w:val="009D4BB6"/>
    <w:rsid w:val="009D765E"/>
    <w:rsid w:val="009E64F7"/>
    <w:rsid w:val="009F2731"/>
    <w:rsid w:val="00A06EE3"/>
    <w:rsid w:val="00A17B21"/>
    <w:rsid w:val="00A74AF5"/>
    <w:rsid w:val="00A777A3"/>
    <w:rsid w:val="00A90F6E"/>
    <w:rsid w:val="00A9522F"/>
    <w:rsid w:val="00A95CDB"/>
    <w:rsid w:val="00AA495F"/>
    <w:rsid w:val="00AA6BD2"/>
    <w:rsid w:val="00AD6AA8"/>
    <w:rsid w:val="00AE0140"/>
    <w:rsid w:val="00AE25F0"/>
    <w:rsid w:val="00AE6B09"/>
    <w:rsid w:val="00AE7492"/>
    <w:rsid w:val="00B02E4D"/>
    <w:rsid w:val="00B0660C"/>
    <w:rsid w:val="00B20B1B"/>
    <w:rsid w:val="00B26E27"/>
    <w:rsid w:val="00B407C3"/>
    <w:rsid w:val="00B64F64"/>
    <w:rsid w:val="00B813ED"/>
    <w:rsid w:val="00B9780E"/>
    <w:rsid w:val="00BB2D65"/>
    <w:rsid w:val="00BB530E"/>
    <w:rsid w:val="00BC041B"/>
    <w:rsid w:val="00BD2132"/>
    <w:rsid w:val="00BD53D4"/>
    <w:rsid w:val="00BE4C98"/>
    <w:rsid w:val="00BF4ED4"/>
    <w:rsid w:val="00BF6BAC"/>
    <w:rsid w:val="00BF7EE1"/>
    <w:rsid w:val="00C02C7A"/>
    <w:rsid w:val="00C059D3"/>
    <w:rsid w:val="00C33823"/>
    <w:rsid w:val="00C356ED"/>
    <w:rsid w:val="00C35FB6"/>
    <w:rsid w:val="00C47A8B"/>
    <w:rsid w:val="00C56494"/>
    <w:rsid w:val="00C60F02"/>
    <w:rsid w:val="00C75AC0"/>
    <w:rsid w:val="00CA451E"/>
    <w:rsid w:val="00CA4D70"/>
    <w:rsid w:val="00CA590A"/>
    <w:rsid w:val="00CB11D2"/>
    <w:rsid w:val="00CF0E0B"/>
    <w:rsid w:val="00CF391F"/>
    <w:rsid w:val="00CF7E47"/>
    <w:rsid w:val="00D06CA0"/>
    <w:rsid w:val="00D22EC4"/>
    <w:rsid w:val="00D3163E"/>
    <w:rsid w:val="00D32D9B"/>
    <w:rsid w:val="00D33F87"/>
    <w:rsid w:val="00D34C2F"/>
    <w:rsid w:val="00D601D7"/>
    <w:rsid w:val="00D63B2C"/>
    <w:rsid w:val="00D866DB"/>
    <w:rsid w:val="00D870F0"/>
    <w:rsid w:val="00DA0903"/>
    <w:rsid w:val="00DA3A53"/>
    <w:rsid w:val="00DB7233"/>
    <w:rsid w:val="00DC2236"/>
    <w:rsid w:val="00DD38D1"/>
    <w:rsid w:val="00DD4C5A"/>
    <w:rsid w:val="00DE08D5"/>
    <w:rsid w:val="00DE6F63"/>
    <w:rsid w:val="00DF10D0"/>
    <w:rsid w:val="00DF2A64"/>
    <w:rsid w:val="00E039C4"/>
    <w:rsid w:val="00E06FA2"/>
    <w:rsid w:val="00E268A1"/>
    <w:rsid w:val="00E348D7"/>
    <w:rsid w:val="00E47C3D"/>
    <w:rsid w:val="00E60BDE"/>
    <w:rsid w:val="00E64925"/>
    <w:rsid w:val="00E7392D"/>
    <w:rsid w:val="00E74323"/>
    <w:rsid w:val="00E7486F"/>
    <w:rsid w:val="00E84C84"/>
    <w:rsid w:val="00EA54E9"/>
    <w:rsid w:val="00EC3FC0"/>
    <w:rsid w:val="00EE25FD"/>
    <w:rsid w:val="00EF1417"/>
    <w:rsid w:val="00F11DD9"/>
    <w:rsid w:val="00F17F35"/>
    <w:rsid w:val="00F32E79"/>
    <w:rsid w:val="00F50CB3"/>
    <w:rsid w:val="00F569D2"/>
    <w:rsid w:val="00F65C9B"/>
    <w:rsid w:val="00F67D05"/>
    <w:rsid w:val="00F8305F"/>
    <w:rsid w:val="00FB1844"/>
    <w:rsid w:val="00FC1A43"/>
    <w:rsid w:val="00FC5853"/>
    <w:rsid w:val="00FD4EDB"/>
    <w:rsid w:val="00FF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6332a"/>
    </o:shapedefaults>
    <o:shapelayout v:ext="edit">
      <o:idmap v:ext="edit" data="1"/>
    </o:shapelayout>
  </w:shapeDefaults>
  <w:decimalSymbol w:val=","/>
  <w:listSeparator w:val=";"/>
  <w15:docId w15:val="{19EA29CE-CB6A-4766-A32E-011FB718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F02"/>
  </w:style>
  <w:style w:type="paragraph" w:styleId="1">
    <w:name w:val="heading 1"/>
    <w:basedOn w:val="a"/>
    <w:link w:val="10"/>
    <w:uiPriority w:val="9"/>
    <w:qFormat/>
    <w:rsid w:val="00B813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A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6F2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64F6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6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4F64"/>
  </w:style>
  <w:style w:type="paragraph" w:styleId="a7">
    <w:name w:val="footer"/>
    <w:basedOn w:val="a"/>
    <w:link w:val="a8"/>
    <w:uiPriority w:val="99"/>
    <w:unhideWhenUsed/>
    <w:rsid w:val="00B6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4F64"/>
  </w:style>
  <w:style w:type="table" w:styleId="a9">
    <w:name w:val="Table Grid"/>
    <w:basedOn w:val="a1"/>
    <w:uiPriority w:val="39"/>
    <w:rsid w:val="00990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Содержимое таблицы"/>
    <w:basedOn w:val="a"/>
    <w:rsid w:val="00361720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b">
    <w:name w:val="List Paragraph"/>
    <w:basedOn w:val="a"/>
    <w:uiPriority w:val="34"/>
    <w:qFormat/>
    <w:rsid w:val="00640F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voice-row-item">
    <w:name w:val="invoice-row-item"/>
    <w:basedOn w:val="a0"/>
    <w:rsid w:val="00BF6BAC"/>
  </w:style>
  <w:style w:type="character" w:customStyle="1" w:styleId="10">
    <w:name w:val="Заголовок 1 Знак"/>
    <w:basedOn w:val="a0"/>
    <w:link w:val="1"/>
    <w:uiPriority w:val="9"/>
    <w:rsid w:val="00B813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F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F391F"/>
    <w:rPr>
      <w:rFonts w:ascii="Tahoma" w:hAnsi="Tahoma" w:cs="Tahoma"/>
      <w:sz w:val="16"/>
      <w:szCs w:val="16"/>
    </w:rPr>
  </w:style>
  <w:style w:type="paragraph" w:styleId="ae">
    <w:name w:val="Normal (Web)"/>
    <w:basedOn w:val="a"/>
    <w:unhideWhenUsed/>
    <w:rsid w:val="00667C80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val="en-US" w:eastAsia="ko-KR"/>
    </w:rPr>
  </w:style>
  <w:style w:type="character" w:customStyle="1" w:styleId="80">
    <w:name w:val="Заголовок 8 Знак"/>
    <w:basedOn w:val="a0"/>
    <w:link w:val="8"/>
    <w:uiPriority w:val="9"/>
    <w:semiHidden/>
    <w:rsid w:val="00615AC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pkgazenerg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EA122-1382-4C51-8ADD-4C9C599A4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home</cp:lastModifiedBy>
  <cp:revision>6</cp:revision>
  <cp:lastPrinted>2016-11-25T12:47:00Z</cp:lastPrinted>
  <dcterms:created xsi:type="dcterms:W3CDTF">2019-01-10T08:33:00Z</dcterms:created>
  <dcterms:modified xsi:type="dcterms:W3CDTF">2021-09-13T10:47:00Z</dcterms:modified>
</cp:coreProperties>
</file>