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BAB" w:rsidRPr="00006BAB" w:rsidRDefault="00715657" w:rsidP="00006BA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ОПРОСНЫЙ ЛИСТ ДЛЯ ПОДГОТОВКИ ТЕХНИКО-КОММЕРЧЕСКОГО ПРЕДЛОЖЕНИЯ НА ИЗГОТОВЛЕНИЕ </w:t>
      </w:r>
      <w:r w:rsidR="00006BAB">
        <w:rPr>
          <w:rFonts w:ascii="Arial" w:hAnsi="Arial" w:cs="Arial"/>
          <w:b/>
          <w:sz w:val="24"/>
          <w:szCs w:val="24"/>
        </w:rPr>
        <w:t>МОДУЛЬНОЙ</w:t>
      </w:r>
      <w:r w:rsidR="00A23825">
        <w:rPr>
          <w:rFonts w:ascii="Arial" w:hAnsi="Arial" w:cs="Arial"/>
          <w:b/>
          <w:sz w:val="24"/>
          <w:szCs w:val="24"/>
        </w:rPr>
        <w:t xml:space="preserve"> НАСОСНОЙ СТАНЦИИ ВОДОСНАБЖЕНИЯ.</w:t>
      </w:r>
      <w:bookmarkStart w:id="0" w:name="_GoBack"/>
      <w:bookmarkEnd w:id="0"/>
    </w:p>
    <w:p w:rsidR="00006BAB" w:rsidRPr="00006BAB" w:rsidRDefault="00006BAB" w:rsidP="00006BAB">
      <w:pPr>
        <w:jc w:val="center"/>
        <w:rPr>
          <w:rFonts w:ascii="Arial" w:hAnsi="Arial" w:cs="Arial"/>
          <w:b/>
          <w:sz w:val="24"/>
          <w:szCs w:val="24"/>
        </w:rPr>
      </w:pPr>
      <w:r w:rsidRPr="00006BAB">
        <w:rPr>
          <w:rFonts w:ascii="Arial" w:hAnsi="Arial" w:cs="Arial"/>
          <w:b/>
          <w:sz w:val="24"/>
          <w:szCs w:val="24"/>
        </w:rPr>
        <w:t>Информация о заказчике:</w:t>
      </w:r>
    </w:p>
    <w:p w:rsidR="00006BAB" w:rsidRPr="00006BAB" w:rsidRDefault="00006BAB" w:rsidP="00006BAB">
      <w:pPr>
        <w:numPr>
          <w:ilvl w:val="0"/>
          <w:numId w:val="44"/>
        </w:numPr>
        <w:tabs>
          <w:tab w:val="clear" w:pos="644"/>
          <w:tab w:val="num" w:pos="720"/>
        </w:tabs>
        <w:spacing w:after="0"/>
        <w:ind w:left="720"/>
        <w:rPr>
          <w:rFonts w:ascii="Arial" w:hAnsi="Arial" w:cs="Arial"/>
          <w:bCs/>
          <w:sz w:val="24"/>
          <w:szCs w:val="24"/>
        </w:rPr>
      </w:pPr>
      <w:r w:rsidRPr="00006BAB">
        <w:rPr>
          <w:rFonts w:ascii="Arial" w:hAnsi="Arial" w:cs="Arial"/>
          <w:bCs/>
          <w:sz w:val="24"/>
          <w:szCs w:val="24"/>
        </w:rPr>
        <w:t xml:space="preserve">Наименование </w:t>
      </w:r>
      <w:proofErr w:type="gramStart"/>
      <w:r w:rsidRPr="00006BAB">
        <w:rPr>
          <w:rFonts w:ascii="Arial" w:hAnsi="Arial" w:cs="Arial"/>
          <w:bCs/>
          <w:sz w:val="24"/>
          <w:szCs w:val="24"/>
        </w:rPr>
        <w:t>организации:_</w:t>
      </w:r>
      <w:proofErr w:type="gramEnd"/>
      <w:r w:rsidRPr="00006BAB">
        <w:rPr>
          <w:rFonts w:ascii="Arial" w:hAnsi="Arial" w:cs="Arial"/>
          <w:bCs/>
          <w:sz w:val="24"/>
          <w:szCs w:val="24"/>
        </w:rPr>
        <w:t>__________________________________________</w:t>
      </w:r>
    </w:p>
    <w:p w:rsidR="00006BAB" w:rsidRPr="00006BAB" w:rsidRDefault="00006BAB" w:rsidP="00006BAB">
      <w:pPr>
        <w:numPr>
          <w:ilvl w:val="0"/>
          <w:numId w:val="44"/>
        </w:numPr>
        <w:tabs>
          <w:tab w:val="clear" w:pos="644"/>
          <w:tab w:val="num" w:pos="720"/>
        </w:tabs>
        <w:spacing w:after="0"/>
        <w:ind w:left="720"/>
        <w:rPr>
          <w:rFonts w:ascii="Arial" w:hAnsi="Arial" w:cs="Arial"/>
          <w:b/>
          <w:sz w:val="24"/>
          <w:szCs w:val="24"/>
        </w:rPr>
      </w:pPr>
      <w:r w:rsidRPr="00006BAB">
        <w:rPr>
          <w:rFonts w:ascii="Arial" w:hAnsi="Arial" w:cs="Arial"/>
          <w:bCs/>
          <w:sz w:val="24"/>
          <w:szCs w:val="24"/>
        </w:rPr>
        <w:t xml:space="preserve">Контактное </w:t>
      </w:r>
      <w:proofErr w:type="gramStart"/>
      <w:r w:rsidRPr="00006BAB">
        <w:rPr>
          <w:rFonts w:ascii="Arial" w:hAnsi="Arial" w:cs="Arial"/>
          <w:bCs/>
          <w:sz w:val="24"/>
          <w:szCs w:val="24"/>
        </w:rPr>
        <w:t>лицо:_</w:t>
      </w:r>
      <w:proofErr w:type="gramEnd"/>
      <w:r w:rsidRPr="00006BAB">
        <w:rPr>
          <w:rFonts w:ascii="Arial" w:hAnsi="Arial" w:cs="Arial"/>
          <w:bCs/>
          <w:sz w:val="24"/>
          <w:szCs w:val="24"/>
        </w:rPr>
        <w:t>____________________________________________________</w:t>
      </w:r>
    </w:p>
    <w:p w:rsidR="00006BAB" w:rsidRPr="00006BAB" w:rsidRDefault="00006BAB" w:rsidP="00006BAB">
      <w:pPr>
        <w:numPr>
          <w:ilvl w:val="0"/>
          <w:numId w:val="44"/>
        </w:numPr>
        <w:tabs>
          <w:tab w:val="clear" w:pos="644"/>
          <w:tab w:val="num" w:pos="720"/>
        </w:tabs>
        <w:spacing w:after="0"/>
        <w:ind w:left="720"/>
        <w:rPr>
          <w:rFonts w:ascii="Arial" w:hAnsi="Arial" w:cs="Arial"/>
          <w:b/>
          <w:sz w:val="24"/>
          <w:szCs w:val="24"/>
        </w:rPr>
      </w:pPr>
      <w:r w:rsidRPr="00006BAB">
        <w:rPr>
          <w:rFonts w:ascii="Arial" w:hAnsi="Arial" w:cs="Arial"/>
          <w:bCs/>
          <w:sz w:val="24"/>
          <w:szCs w:val="24"/>
        </w:rPr>
        <w:t xml:space="preserve">Должность и контактный </w:t>
      </w:r>
      <w:proofErr w:type="gramStart"/>
      <w:r w:rsidRPr="00006BAB">
        <w:rPr>
          <w:rFonts w:ascii="Arial" w:hAnsi="Arial" w:cs="Arial"/>
          <w:bCs/>
          <w:sz w:val="24"/>
          <w:szCs w:val="24"/>
        </w:rPr>
        <w:t>телефон:_</w:t>
      </w:r>
      <w:proofErr w:type="gramEnd"/>
      <w:r w:rsidRPr="00006BAB">
        <w:rPr>
          <w:rFonts w:ascii="Arial" w:hAnsi="Arial" w:cs="Arial"/>
          <w:bCs/>
          <w:sz w:val="24"/>
          <w:szCs w:val="24"/>
        </w:rPr>
        <w:t>_____________________________________</w:t>
      </w:r>
    </w:p>
    <w:p w:rsidR="00006BAB" w:rsidRPr="00006BAB" w:rsidRDefault="00006BAB" w:rsidP="00006BAB">
      <w:pPr>
        <w:numPr>
          <w:ilvl w:val="0"/>
          <w:numId w:val="44"/>
        </w:numPr>
        <w:tabs>
          <w:tab w:val="clear" w:pos="644"/>
          <w:tab w:val="num" w:pos="720"/>
        </w:tabs>
        <w:spacing w:after="0"/>
        <w:ind w:left="720"/>
        <w:rPr>
          <w:rFonts w:ascii="Arial" w:hAnsi="Arial" w:cs="Arial"/>
          <w:b/>
          <w:sz w:val="24"/>
          <w:szCs w:val="24"/>
        </w:rPr>
      </w:pPr>
      <w:r w:rsidRPr="00006BAB">
        <w:rPr>
          <w:rFonts w:ascii="Arial" w:hAnsi="Arial" w:cs="Arial"/>
          <w:bCs/>
          <w:sz w:val="24"/>
          <w:szCs w:val="24"/>
        </w:rPr>
        <w:t xml:space="preserve">Адрес </w:t>
      </w:r>
      <w:proofErr w:type="gramStart"/>
      <w:r w:rsidRPr="00006BAB">
        <w:rPr>
          <w:rFonts w:ascii="Arial" w:hAnsi="Arial" w:cs="Arial"/>
          <w:bCs/>
          <w:sz w:val="24"/>
          <w:szCs w:val="24"/>
        </w:rPr>
        <w:t>организации:_</w:t>
      </w:r>
      <w:proofErr w:type="gramEnd"/>
      <w:r w:rsidRPr="00006BAB">
        <w:rPr>
          <w:rFonts w:ascii="Arial" w:hAnsi="Arial" w:cs="Arial"/>
          <w:bCs/>
          <w:sz w:val="24"/>
          <w:szCs w:val="24"/>
        </w:rPr>
        <w:t>_________________</w:t>
      </w:r>
      <w:r>
        <w:rPr>
          <w:rFonts w:ascii="Arial" w:hAnsi="Arial" w:cs="Arial"/>
          <w:bCs/>
          <w:sz w:val="24"/>
          <w:szCs w:val="24"/>
        </w:rPr>
        <w:t>_</w:t>
      </w:r>
      <w:r w:rsidRPr="00006BAB">
        <w:rPr>
          <w:rFonts w:ascii="Arial" w:hAnsi="Arial" w:cs="Arial"/>
          <w:bCs/>
          <w:sz w:val="24"/>
          <w:szCs w:val="24"/>
        </w:rPr>
        <w:t>________________________________</w:t>
      </w:r>
    </w:p>
    <w:p w:rsidR="00006BAB" w:rsidRPr="00006BAB" w:rsidRDefault="00006BAB" w:rsidP="00006BAB">
      <w:pPr>
        <w:numPr>
          <w:ilvl w:val="0"/>
          <w:numId w:val="44"/>
        </w:numPr>
        <w:tabs>
          <w:tab w:val="clear" w:pos="644"/>
          <w:tab w:val="num" w:pos="720"/>
        </w:tabs>
        <w:spacing w:after="0"/>
        <w:ind w:left="720"/>
        <w:rPr>
          <w:rFonts w:ascii="Arial" w:hAnsi="Arial" w:cs="Arial"/>
          <w:b/>
          <w:sz w:val="24"/>
          <w:szCs w:val="24"/>
        </w:rPr>
      </w:pPr>
      <w:r w:rsidRPr="00006BAB">
        <w:rPr>
          <w:rFonts w:ascii="Arial" w:hAnsi="Arial" w:cs="Arial"/>
          <w:bCs/>
          <w:sz w:val="24"/>
          <w:szCs w:val="24"/>
        </w:rPr>
        <w:t>Наименование объекта, площадки строительства: _____</w:t>
      </w:r>
      <w:r>
        <w:rPr>
          <w:rFonts w:ascii="Arial" w:hAnsi="Arial" w:cs="Arial"/>
          <w:bCs/>
          <w:sz w:val="24"/>
          <w:szCs w:val="24"/>
        </w:rPr>
        <w:t>_________________</w:t>
      </w:r>
      <w:r w:rsidRPr="00006BAB">
        <w:rPr>
          <w:rFonts w:ascii="Arial" w:hAnsi="Arial" w:cs="Arial"/>
          <w:bCs/>
          <w:sz w:val="24"/>
          <w:szCs w:val="24"/>
        </w:rPr>
        <w:t>__</w:t>
      </w:r>
    </w:p>
    <w:p w:rsidR="00006BAB" w:rsidRPr="00006BAB" w:rsidRDefault="00006BAB" w:rsidP="005544FF">
      <w:pPr>
        <w:spacing w:after="0"/>
        <w:ind w:left="720"/>
        <w:rPr>
          <w:rFonts w:ascii="Arial" w:hAnsi="Arial" w:cs="Arial"/>
          <w:b/>
          <w:sz w:val="24"/>
          <w:szCs w:val="24"/>
        </w:rPr>
      </w:pPr>
    </w:p>
    <w:tbl>
      <w:tblPr>
        <w:tblW w:w="10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443"/>
        <w:gridCol w:w="4175"/>
      </w:tblGrid>
      <w:tr w:rsidR="00006BAB" w:rsidRPr="00006BAB" w:rsidTr="005544FF">
        <w:tc>
          <w:tcPr>
            <w:tcW w:w="648" w:type="dxa"/>
          </w:tcPr>
          <w:p w:rsidR="00006BAB" w:rsidRPr="005544FF" w:rsidRDefault="00006BAB" w:rsidP="00006B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44F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443" w:type="dxa"/>
          </w:tcPr>
          <w:p w:rsidR="00006BAB" w:rsidRPr="00006BAB" w:rsidRDefault="00006BAB" w:rsidP="00006BAB">
            <w:pPr>
              <w:rPr>
                <w:rFonts w:ascii="Arial" w:hAnsi="Arial" w:cs="Arial"/>
                <w:sz w:val="24"/>
                <w:szCs w:val="24"/>
              </w:rPr>
            </w:pPr>
            <w:r w:rsidRPr="00006BAB">
              <w:rPr>
                <w:rFonts w:ascii="Arial" w:hAnsi="Arial" w:cs="Arial"/>
                <w:sz w:val="24"/>
                <w:szCs w:val="24"/>
              </w:rPr>
              <w:t>Район строительства</w:t>
            </w:r>
          </w:p>
        </w:tc>
        <w:tc>
          <w:tcPr>
            <w:tcW w:w="4175" w:type="dxa"/>
          </w:tcPr>
          <w:p w:rsidR="00006BAB" w:rsidRPr="00006BAB" w:rsidRDefault="00006BAB" w:rsidP="00006B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6BAB" w:rsidRPr="00006BAB" w:rsidTr="005544FF">
        <w:tc>
          <w:tcPr>
            <w:tcW w:w="648" w:type="dxa"/>
          </w:tcPr>
          <w:p w:rsidR="00006BAB" w:rsidRPr="005544FF" w:rsidRDefault="00006BAB" w:rsidP="00006B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44F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443" w:type="dxa"/>
          </w:tcPr>
          <w:p w:rsidR="00006BAB" w:rsidRPr="00006BAB" w:rsidRDefault="00006BAB" w:rsidP="00006BA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06BAB">
              <w:rPr>
                <w:rFonts w:ascii="Arial" w:hAnsi="Arial" w:cs="Arial"/>
                <w:sz w:val="24"/>
                <w:szCs w:val="24"/>
              </w:rPr>
              <w:t xml:space="preserve">Абсолютная минимальная температура, </w:t>
            </w:r>
            <w:r w:rsidRPr="00006BAB">
              <w:rPr>
                <w:rFonts w:ascii="Arial" w:hAnsi="Arial" w:cs="Arial"/>
                <w:sz w:val="24"/>
                <w:szCs w:val="24"/>
                <w:vertAlign w:val="superscript"/>
              </w:rPr>
              <w:t>0</w:t>
            </w:r>
            <w:r w:rsidRPr="00006BAB">
              <w:rPr>
                <w:rFonts w:ascii="Arial" w:hAnsi="Arial" w:cs="Arial"/>
                <w:sz w:val="24"/>
                <w:szCs w:val="24"/>
              </w:rPr>
              <w:t>С:</w:t>
            </w:r>
          </w:p>
        </w:tc>
        <w:tc>
          <w:tcPr>
            <w:tcW w:w="4175" w:type="dxa"/>
          </w:tcPr>
          <w:p w:rsidR="00006BAB" w:rsidRPr="00006BAB" w:rsidRDefault="00006BAB" w:rsidP="00006BA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06BAB" w:rsidRPr="00006BAB" w:rsidTr="005544FF">
        <w:tc>
          <w:tcPr>
            <w:tcW w:w="648" w:type="dxa"/>
          </w:tcPr>
          <w:p w:rsidR="00006BAB" w:rsidRPr="005544FF" w:rsidRDefault="00006BAB" w:rsidP="00006B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44F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443" w:type="dxa"/>
          </w:tcPr>
          <w:p w:rsidR="00006BAB" w:rsidRPr="00006BAB" w:rsidRDefault="00006BAB" w:rsidP="00006BAB">
            <w:pPr>
              <w:rPr>
                <w:rFonts w:ascii="Arial" w:hAnsi="Arial" w:cs="Arial"/>
                <w:sz w:val="24"/>
                <w:szCs w:val="24"/>
              </w:rPr>
            </w:pPr>
            <w:r w:rsidRPr="00006BAB">
              <w:rPr>
                <w:rFonts w:ascii="Arial" w:hAnsi="Arial" w:cs="Arial"/>
                <w:sz w:val="24"/>
                <w:szCs w:val="24"/>
              </w:rPr>
              <w:t>Температура воздуха наиболее холодной пятидневки обеспеченностью 0,92</w:t>
            </w:r>
          </w:p>
        </w:tc>
        <w:tc>
          <w:tcPr>
            <w:tcW w:w="4175" w:type="dxa"/>
          </w:tcPr>
          <w:p w:rsidR="00006BAB" w:rsidRPr="00006BAB" w:rsidRDefault="00006BAB" w:rsidP="00006B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6BAB" w:rsidRPr="00006BAB" w:rsidTr="005544FF">
        <w:tc>
          <w:tcPr>
            <w:tcW w:w="648" w:type="dxa"/>
          </w:tcPr>
          <w:p w:rsidR="00006BAB" w:rsidRPr="005544FF" w:rsidRDefault="00006BAB" w:rsidP="00006B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44F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443" w:type="dxa"/>
          </w:tcPr>
          <w:p w:rsidR="00006BAB" w:rsidRPr="00006BAB" w:rsidRDefault="00006BAB" w:rsidP="00006BA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06BAB">
              <w:rPr>
                <w:rFonts w:ascii="Arial" w:hAnsi="Arial" w:cs="Arial"/>
                <w:sz w:val="24"/>
                <w:szCs w:val="24"/>
              </w:rPr>
              <w:t>Сейсмичность района строительства</w:t>
            </w:r>
          </w:p>
        </w:tc>
        <w:tc>
          <w:tcPr>
            <w:tcW w:w="4175" w:type="dxa"/>
          </w:tcPr>
          <w:p w:rsidR="00006BAB" w:rsidRPr="00006BAB" w:rsidRDefault="00006BAB" w:rsidP="00006B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6BAB" w:rsidRPr="00006BAB" w:rsidTr="005544FF">
        <w:tc>
          <w:tcPr>
            <w:tcW w:w="648" w:type="dxa"/>
          </w:tcPr>
          <w:p w:rsidR="00006BAB" w:rsidRPr="005544FF" w:rsidRDefault="00006BAB" w:rsidP="00006B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44F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443" w:type="dxa"/>
          </w:tcPr>
          <w:p w:rsidR="00006BAB" w:rsidRPr="00006BAB" w:rsidRDefault="00006BAB" w:rsidP="00006BA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06BAB">
              <w:rPr>
                <w:rFonts w:ascii="Arial" w:hAnsi="Arial" w:cs="Arial"/>
                <w:sz w:val="24"/>
                <w:szCs w:val="24"/>
              </w:rPr>
              <w:t>Максимальные габаритные размеры контейнера, м</w:t>
            </w:r>
          </w:p>
        </w:tc>
        <w:tc>
          <w:tcPr>
            <w:tcW w:w="4175" w:type="dxa"/>
          </w:tcPr>
          <w:p w:rsidR="00006BAB" w:rsidRPr="00006BAB" w:rsidRDefault="00006BAB" w:rsidP="00006B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6BAB" w:rsidRPr="00006BAB" w:rsidTr="005544FF">
        <w:tc>
          <w:tcPr>
            <w:tcW w:w="648" w:type="dxa"/>
          </w:tcPr>
          <w:p w:rsidR="00006BAB" w:rsidRPr="005544FF" w:rsidRDefault="00006BAB" w:rsidP="00006B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44F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443" w:type="dxa"/>
          </w:tcPr>
          <w:p w:rsidR="00006BAB" w:rsidRPr="00006BAB" w:rsidRDefault="00F80CAB" w:rsidP="00006BA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F80CAB">
              <w:rPr>
                <w:rFonts w:ascii="Arial" w:hAnsi="Arial" w:cs="Arial"/>
                <w:sz w:val="24"/>
                <w:szCs w:val="24"/>
              </w:rPr>
              <w:t>Вид исполнения (стационарный, на раме, на салазках, другое)</w:t>
            </w:r>
          </w:p>
        </w:tc>
        <w:tc>
          <w:tcPr>
            <w:tcW w:w="4175" w:type="dxa"/>
          </w:tcPr>
          <w:p w:rsidR="00006BAB" w:rsidRPr="00006BAB" w:rsidRDefault="00006BAB" w:rsidP="00006BA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6BAB" w:rsidRPr="00006BAB" w:rsidTr="005544FF">
        <w:tc>
          <w:tcPr>
            <w:tcW w:w="648" w:type="dxa"/>
          </w:tcPr>
          <w:p w:rsidR="00006BAB" w:rsidRPr="005544FF" w:rsidRDefault="00006BAB" w:rsidP="00006B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44F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443" w:type="dxa"/>
          </w:tcPr>
          <w:p w:rsidR="00006BAB" w:rsidRPr="00006BAB" w:rsidRDefault="00006BAB" w:rsidP="00006BAB">
            <w:pPr>
              <w:rPr>
                <w:rFonts w:ascii="Arial" w:hAnsi="Arial" w:cs="Arial"/>
                <w:sz w:val="24"/>
                <w:szCs w:val="24"/>
              </w:rPr>
            </w:pPr>
            <w:r w:rsidRPr="00006BAB">
              <w:rPr>
                <w:rFonts w:ascii="Arial" w:hAnsi="Arial" w:cs="Arial"/>
                <w:sz w:val="24"/>
                <w:szCs w:val="24"/>
              </w:rPr>
              <w:t xml:space="preserve">Количество дверей </w:t>
            </w:r>
          </w:p>
        </w:tc>
        <w:tc>
          <w:tcPr>
            <w:tcW w:w="4175" w:type="dxa"/>
          </w:tcPr>
          <w:p w:rsidR="00006BAB" w:rsidRPr="00006BAB" w:rsidRDefault="00006BAB" w:rsidP="00006B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6BAB" w:rsidRPr="00006BAB" w:rsidTr="005544FF">
        <w:tc>
          <w:tcPr>
            <w:tcW w:w="648" w:type="dxa"/>
          </w:tcPr>
          <w:p w:rsidR="00006BAB" w:rsidRPr="005544FF" w:rsidRDefault="00006BAB" w:rsidP="00006B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44FF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443" w:type="dxa"/>
          </w:tcPr>
          <w:p w:rsidR="00006BAB" w:rsidRPr="00006BAB" w:rsidRDefault="00006BAB" w:rsidP="00006BAB">
            <w:pPr>
              <w:rPr>
                <w:rFonts w:ascii="Arial" w:hAnsi="Arial" w:cs="Arial"/>
                <w:sz w:val="24"/>
                <w:szCs w:val="24"/>
              </w:rPr>
            </w:pPr>
            <w:r w:rsidRPr="00006BAB">
              <w:rPr>
                <w:rFonts w:ascii="Arial" w:hAnsi="Arial" w:cs="Arial"/>
                <w:sz w:val="24"/>
                <w:szCs w:val="24"/>
              </w:rPr>
              <w:t>Количество ворот</w:t>
            </w:r>
          </w:p>
        </w:tc>
        <w:tc>
          <w:tcPr>
            <w:tcW w:w="4175" w:type="dxa"/>
          </w:tcPr>
          <w:p w:rsidR="00006BAB" w:rsidRPr="00006BAB" w:rsidRDefault="00006BAB" w:rsidP="00006B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6BAB" w:rsidRPr="00006BAB" w:rsidTr="005544FF">
        <w:tc>
          <w:tcPr>
            <w:tcW w:w="648" w:type="dxa"/>
          </w:tcPr>
          <w:p w:rsidR="00006BAB" w:rsidRPr="005544FF" w:rsidRDefault="00006BAB" w:rsidP="00006B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44FF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443" w:type="dxa"/>
          </w:tcPr>
          <w:p w:rsidR="00006BAB" w:rsidRPr="00006BAB" w:rsidRDefault="00006BAB" w:rsidP="00006BAB">
            <w:pPr>
              <w:rPr>
                <w:rFonts w:ascii="Arial" w:hAnsi="Arial" w:cs="Arial"/>
                <w:sz w:val="24"/>
                <w:szCs w:val="24"/>
              </w:rPr>
            </w:pPr>
            <w:r w:rsidRPr="00006BAB">
              <w:rPr>
                <w:rFonts w:ascii="Arial" w:hAnsi="Arial" w:cs="Arial"/>
                <w:sz w:val="24"/>
                <w:szCs w:val="24"/>
              </w:rPr>
              <w:t>Требуемая степень огнестойкости по СНиП 21-01-97</w:t>
            </w:r>
          </w:p>
        </w:tc>
        <w:tc>
          <w:tcPr>
            <w:tcW w:w="4175" w:type="dxa"/>
          </w:tcPr>
          <w:p w:rsidR="00006BAB" w:rsidRPr="00006BAB" w:rsidRDefault="00006BAB" w:rsidP="00006B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6BAB" w:rsidRPr="00006BAB" w:rsidTr="005544FF">
        <w:tc>
          <w:tcPr>
            <w:tcW w:w="648" w:type="dxa"/>
          </w:tcPr>
          <w:p w:rsidR="00006BAB" w:rsidRPr="005544FF" w:rsidRDefault="00006BAB" w:rsidP="00006B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44FF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443" w:type="dxa"/>
          </w:tcPr>
          <w:p w:rsidR="00006BAB" w:rsidRPr="00006BAB" w:rsidRDefault="00006BAB" w:rsidP="00006BAB">
            <w:pPr>
              <w:rPr>
                <w:rFonts w:ascii="Arial" w:hAnsi="Arial" w:cs="Arial"/>
                <w:sz w:val="24"/>
                <w:szCs w:val="24"/>
              </w:rPr>
            </w:pPr>
            <w:r w:rsidRPr="00006BAB">
              <w:rPr>
                <w:rFonts w:ascii="Arial" w:hAnsi="Arial" w:cs="Arial"/>
                <w:sz w:val="24"/>
                <w:szCs w:val="24"/>
              </w:rPr>
              <w:t>Необходимость съемной крыши/грузоподъемных механизмов</w:t>
            </w:r>
          </w:p>
        </w:tc>
        <w:tc>
          <w:tcPr>
            <w:tcW w:w="4175" w:type="dxa"/>
          </w:tcPr>
          <w:p w:rsidR="00006BAB" w:rsidRPr="00006BAB" w:rsidRDefault="00006BAB" w:rsidP="00006B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6BAB" w:rsidRPr="00006BAB" w:rsidTr="005544FF">
        <w:tc>
          <w:tcPr>
            <w:tcW w:w="648" w:type="dxa"/>
          </w:tcPr>
          <w:p w:rsidR="00006BAB" w:rsidRPr="005544FF" w:rsidRDefault="00006BAB" w:rsidP="00006B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44FF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443" w:type="dxa"/>
          </w:tcPr>
          <w:p w:rsidR="00006BAB" w:rsidRPr="00006BAB" w:rsidRDefault="00006BAB" w:rsidP="00006BAB">
            <w:pPr>
              <w:rPr>
                <w:rFonts w:ascii="Arial" w:hAnsi="Arial" w:cs="Arial"/>
                <w:sz w:val="24"/>
                <w:szCs w:val="24"/>
              </w:rPr>
            </w:pPr>
            <w:r w:rsidRPr="00006BAB">
              <w:rPr>
                <w:rFonts w:ascii="Arial" w:hAnsi="Arial" w:cs="Arial"/>
                <w:sz w:val="24"/>
                <w:szCs w:val="24"/>
              </w:rPr>
              <w:t>Тип системы отопления станции (водяное, электрическое)</w:t>
            </w:r>
          </w:p>
        </w:tc>
        <w:tc>
          <w:tcPr>
            <w:tcW w:w="4175" w:type="dxa"/>
          </w:tcPr>
          <w:p w:rsidR="00006BAB" w:rsidRPr="00006BAB" w:rsidRDefault="00006BAB" w:rsidP="00006B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6BAB" w:rsidRPr="00006BAB" w:rsidTr="005544FF">
        <w:tc>
          <w:tcPr>
            <w:tcW w:w="648" w:type="dxa"/>
          </w:tcPr>
          <w:p w:rsidR="00006BAB" w:rsidRPr="005544FF" w:rsidRDefault="00006BAB" w:rsidP="00006B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44FF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5443" w:type="dxa"/>
          </w:tcPr>
          <w:p w:rsidR="00006BAB" w:rsidRPr="00006BAB" w:rsidRDefault="00006BAB" w:rsidP="00006BAB">
            <w:pPr>
              <w:rPr>
                <w:rFonts w:ascii="Arial" w:hAnsi="Arial" w:cs="Arial"/>
                <w:sz w:val="24"/>
                <w:szCs w:val="24"/>
              </w:rPr>
            </w:pPr>
            <w:r w:rsidRPr="00006BAB">
              <w:rPr>
                <w:rFonts w:ascii="Arial" w:hAnsi="Arial" w:cs="Arial"/>
                <w:sz w:val="24"/>
                <w:szCs w:val="24"/>
              </w:rPr>
              <w:t>Требования к системе вентиляции  (механическая,  естественная)</w:t>
            </w:r>
          </w:p>
        </w:tc>
        <w:tc>
          <w:tcPr>
            <w:tcW w:w="4175" w:type="dxa"/>
          </w:tcPr>
          <w:p w:rsidR="00006BAB" w:rsidRPr="00006BAB" w:rsidRDefault="00006BAB" w:rsidP="00006B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6BAB" w:rsidRPr="00006BAB" w:rsidTr="005544FF">
        <w:tc>
          <w:tcPr>
            <w:tcW w:w="648" w:type="dxa"/>
          </w:tcPr>
          <w:p w:rsidR="00006BAB" w:rsidRPr="005544FF" w:rsidRDefault="00006BAB" w:rsidP="00006B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44FF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5443" w:type="dxa"/>
          </w:tcPr>
          <w:p w:rsidR="00006BAB" w:rsidRPr="00006BAB" w:rsidRDefault="00006BAB" w:rsidP="00006BAB">
            <w:pPr>
              <w:rPr>
                <w:rFonts w:ascii="Arial" w:hAnsi="Arial" w:cs="Arial"/>
                <w:sz w:val="24"/>
                <w:szCs w:val="24"/>
              </w:rPr>
            </w:pPr>
            <w:r w:rsidRPr="00006BAB">
              <w:rPr>
                <w:rFonts w:ascii="Arial" w:hAnsi="Arial" w:cs="Arial"/>
                <w:sz w:val="24"/>
                <w:szCs w:val="24"/>
              </w:rPr>
              <w:t>Категория электроснабжения насосной станции</w:t>
            </w:r>
          </w:p>
        </w:tc>
        <w:tc>
          <w:tcPr>
            <w:tcW w:w="4175" w:type="dxa"/>
          </w:tcPr>
          <w:p w:rsidR="00006BAB" w:rsidRPr="00006BAB" w:rsidRDefault="00006BAB" w:rsidP="00006B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6BAB" w:rsidRPr="00006BAB" w:rsidTr="005544FF">
        <w:tc>
          <w:tcPr>
            <w:tcW w:w="648" w:type="dxa"/>
          </w:tcPr>
          <w:p w:rsidR="00006BAB" w:rsidRPr="005544FF" w:rsidRDefault="00006BAB" w:rsidP="00006B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44FF">
              <w:rPr>
                <w:rFonts w:ascii="Arial" w:hAnsi="Arial" w:cs="Arial"/>
                <w:sz w:val="24"/>
                <w:szCs w:val="24"/>
              </w:rPr>
              <w:lastRenderedPageBreak/>
              <w:t>14</w:t>
            </w:r>
          </w:p>
        </w:tc>
        <w:tc>
          <w:tcPr>
            <w:tcW w:w="5443" w:type="dxa"/>
          </w:tcPr>
          <w:p w:rsidR="00006BAB" w:rsidRPr="00006BAB" w:rsidRDefault="00006BAB" w:rsidP="00006BAB">
            <w:pPr>
              <w:rPr>
                <w:rFonts w:ascii="Arial" w:hAnsi="Arial" w:cs="Arial"/>
                <w:sz w:val="24"/>
                <w:szCs w:val="24"/>
              </w:rPr>
            </w:pPr>
            <w:r w:rsidRPr="00006BAB">
              <w:rPr>
                <w:rFonts w:ascii="Arial" w:hAnsi="Arial" w:cs="Arial"/>
                <w:sz w:val="24"/>
                <w:szCs w:val="24"/>
              </w:rPr>
              <w:t>Производительность насосной станции, м</w:t>
            </w:r>
            <w:r w:rsidRPr="00006BAB"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  <w:r w:rsidRPr="00006BAB">
              <w:rPr>
                <w:rFonts w:ascii="Arial" w:hAnsi="Arial" w:cs="Arial"/>
                <w:sz w:val="24"/>
                <w:szCs w:val="24"/>
              </w:rPr>
              <w:t>/ч</w:t>
            </w:r>
          </w:p>
        </w:tc>
        <w:tc>
          <w:tcPr>
            <w:tcW w:w="4175" w:type="dxa"/>
          </w:tcPr>
          <w:p w:rsidR="00006BAB" w:rsidRPr="00006BAB" w:rsidRDefault="00006BAB" w:rsidP="00006B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6BAB" w:rsidRPr="00006BAB" w:rsidTr="005544FF">
        <w:tc>
          <w:tcPr>
            <w:tcW w:w="648" w:type="dxa"/>
          </w:tcPr>
          <w:p w:rsidR="00006BAB" w:rsidRPr="005544FF" w:rsidRDefault="00006BAB" w:rsidP="00006B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44FF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5443" w:type="dxa"/>
          </w:tcPr>
          <w:p w:rsidR="00006BAB" w:rsidRPr="00006BAB" w:rsidRDefault="00006BAB" w:rsidP="00006BA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6BAB">
              <w:rPr>
                <w:rFonts w:ascii="Arial" w:hAnsi="Arial" w:cs="Arial"/>
                <w:sz w:val="24"/>
                <w:szCs w:val="24"/>
              </w:rPr>
              <w:t>Рабочее давление насосной станции</w:t>
            </w:r>
          </w:p>
          <w:p w:rsidR="00006BAB" w:rsidRPr="00006BAB" w:rsidRDefault="00006BAB" w:rsidP="00006BAB">
            <w:pPr>
              <w:numPr>
                <w:ilvl w:val="0"/>
                <w:numId w:val="45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06BAB">
              <w:rPr>
                <w:rFonts w:ascii="Arial" w:hAnsi="Arial" w:cs="Arial"/>
                <w:sz w:val="24"/>
                <w:szCs w:val="24"/>
              </w:rPr>
              <w:t xml:space="preserve">На входе, </w:t>
            </w:r>
            <w:proofErr w:type="spellStart"/>
            <w:r w:rsidRPr="00006BAB">
              <w:rPr>
                <w:rFonts w:ascii="Arial" w:hAnsi="Arial" w:cs="Arial"/>
                <w:sz w:val="24"/>
                <w:szCs w:val="24"/>
              </w:rPr>
              <w:t>м.в.ст</w:t>
            </w:r>
            <w:proofErr w:type="spellEnd"/>
          </w:p>
          <w:p w:rsidR="00006BAB" w:rsidRPr="00006BAB" w:rsidRDefault="00006BAB" w:rsidP="00006BAB">
            <w:pPr>
              <w:numPr>
                <w:ilvl w:val="0"/>
                <w:numId w:val="45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06BAB">
              <w:rPr>
                <w:rFonts w:ascii="Arial" w:hAnsi="Arial" w:cs="Arial"/>
                <w:sz w:val="24"/>
                <w:szCs w:val="24"/>
              </w:rPr>
              <w:t xml:space="preserve">На выходе, </w:t>
            </w:r>
            <w:proofErr w:type="spellStart"/>
            <w:r w:rsidRPr="00006BAB">
              <w:rPr>
                <w:rFonts w:ascii="Arial" w:hAnsi="Arial" w:cs="Arial"/>
                <w:sz w:val="24"/>
                <w:szCs w:val="24"/>
              </w:rPr>
              <w:t>м.в.ст</w:t>
            </w:r>
            <w:proofErr w:type="spellEnd"/>
          </w:p>
        </w:tc>
        <w:tc>
          <w:tcPr>
            <w:tcW w:w="4175" w:type="dxa"/>
          </w:tcPr>
          <w:p w:rsidR="00006BAB" w:rsidRPr="00006BAB" w:rsidRDefault="00006BAB" w:rsidP="00006BA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06BAB" w:rsidRPr="00006BAB" w:rsidTr="005544FF">
        <w:tc>
          <w:tcPr>
            <w:tcW w:w="648" w:type="dxa"/>
          </w:tcPr>
          <w:p w:rsidR="00006BAB" w:rsidRPr="005544FF" w:rsidRDefault="00006BAB" w:rsidP="00006B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44FF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5443" w:type="dxa"/>
          </w:tcPr>
          <w:p w:rsidR="00006BAB" w:rsidRPr="00006BAB" w:rsidRDefault="00006BAB" w:rsidP="00006BAB">
            <w:pPr>
              <w:rPr>
                <w:rFonts w:ascii="Arial" w:hAnsi="Arial" w:cs="Arial"/>
                <w:sz w:val="24"/>
                <w:szCs w:val="24"/>
              </w:rPr>
            </w:pPr>
            <w:r w:rsidRPr="00006B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Количество рабочих насосных агрегатов</w:t>
            </w:r>
          </w:p>
        </w:tc>
        <w:tc>
          <w:tcPr>
            <w:tcW w:w="4175" w:type="dxa"/>
          </w:tcPr>
          <w:p w:rsidR="00006BAB" w:rsidRPr="00006BAB" w:rsidRDefault="00006BAB" w:rsidP="00006BA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06BAB" w:rsidRPr="00006BAB" w:rsidTr="005544FF">
        <w:tc>
          <w:tcPr>
            <w:tcW w:w="648" w:type="dxa"/>
          </w:tcPr>
          <w:p w:rsidR="00006BAB" w:rsidRPr="005544FF" w:rsidRDefault="00006BAB" w:rsidP="00006B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44FF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5443" w:type="dxa"/>
          </w:tcPr>
          <w:p w:rsidR="00006BAB" w:rsidRPr="00006BAB" w:rsidRDefault="00006BAB" w:rsidP="00006BAB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06B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Количество резервных насосных агрегатов</w:t>
            </w:r>
          </w:p>
        </w:tc>
        <w:tc>
          <w:tcPr>
            <w:tcW w:w="4175" w:type="dxa"/>
          </w:tcPr>
          <w:p w:rsidR="00006BAB" w:rsidRPr="00006BAB" w:rsidRDefault="00006BAB" w:rsidP="00006BA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06BAB" w:rsidRPr="00006BAB" w:rsidTr="005544FF">
        <w:tc>
          <w:tcPr>
            <w:tcW w:w="648" w:type="dxa"/>
          </w:tcPr>
          <w:p w:rsidR="00006BAB" w:rsidRPr="005544FF" w:rsidRDefault="00006BAB" w:rsidP="00006B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44FF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5443" w:type="dxa"/>
          </w:tcPr>
          <w:p w:rsidR="00006BAB" w:rsidRPr="00006BAB" w:rsidRDefault="00006BAB" w:rsidP="005544F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06BAB">
              <w:rPr>
                <w:rFonts w:ascii="Arial" w:hAnsi="Arial" w:cs="Arial"/>
                <w:sz w:val="24"/>
                <w:szCs w:val="24"/>
              </w:rPr>
              <w:t>Производитель насосных агрегатов</w:t>
            </w:r>
            <w:r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06BAB">
              <w:rPr>
                <w:rFonts w:ascii="Arial" w:hAnsi="Arial" w:cs="Arial"/>
                <w:bCs/>
                <w:sz w:val="24"/>
                <w:szCs w:val="24"/>
              </w:rPr>
              <w:t>отечественный, импортный</w:t>
            </w:r>
            <w:r w:rsidR="005544FF">
              <w:rPr>
                <w:rFonts w:ascii="Arial" w:hAnsi="Arial" w:cs="Arial"/>
                <w:bCs/>
                <w:sz w:val="24"/>
                <w:szCs w:val="24"/>
              </w:rPr>
              <w:t xml:space="preserve">) </w:t>
            </w:r>
          </w:p>
        </w:tc>
        <w:tc>
          <w:tcPr>
            <w:tcW w:w="4175" w:type="dxa"/>
          </w:tcPr>
          <w:p w:rsidR="00006BAB" w:rsidRPr="00006BAB" w:rsidRDefault="00006BAB" w:rsidP="00006BA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06BAB" w:rsidRPr="00006BAB" w:rsidTr="005544FF">
        <w:tc>
          <w:tcPr>
            <w:tcW w:w="648" w:type="dxa"/>
          </w:tcPr>
          <w:p w:rsidR="00006BAB" w:rsidRPr="005544FF" w:rsidRDefault="00006BAB" w:rsidP="00006B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44FF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5443" w:type="dxa"/>
          </w:tcPr>
          <w:p w:rsidR="005544FF" w:rsidRPr="005544FF" w:rsidRDefault="00006BAB" w:rsidP="005544FF">
            <w:pPr>
              <w:rPr>
                <w:rFonts w:ascii="Arial" w:hAnsi="Arial" w:cs="Arial"/>
                <w:sz w:val="24"/>
                <w:szCs w:val="24"/>
              </w:rPr>
            </w:pPr>
            <w:r w:rsidRPr="00006BAB">
              <w:rPr>
                <w:rFonts w:ascii="Arial" w:hAnsi="Arial" w:cs="Arial"/>
                <w:sz w:val="24"/>
                <w:szCs w:val="24"/>
              </w:rPr>
              <w:t xml:space="preserve">Расположение подачи и выхода воды (с торца, с фасада, через подошву) </w:t>
            </w:r>
          </w:p>
        </w:tc>
        <w:tc>
          <w:tcPr>
            <w:tcW w:w="4175" w:type="dxa"/>
          </w:tcPr>
          <w:p w:rsidR="00006BAB" w:rsidRPr="00006BAB" w:rsidRDefault="00006BAB" w:rsidP="00006BA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06BAB" w:rsidRPr="00006BAB" w:rsidTr="005544FF">
        <w:tc>
          <w:tcPr>
            <w:tcW w:w="648" w:type="dxa"/>
          </w:tcPr>
          <w:p w:rsidR="00006BAB" w:rsidRPr="005544FF" w:rsidRDefault="00006BAB" w:rsidP="00006B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44FF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5443" w:type="dxa"/>
          </w:tcPr>
          <w:p w:rsidR="00006BAB" w:rsidRDefault="00006BAB" w:rsidP="00006BAB">
            <w:pPr>
              <w:rPr>
                <w:rFonts w:ascii="Arial" w:hAnsi="Arial" w:cs="Arial"/>
                <w:sz w:val="24"/>
                <w:szCs w:val="24"/>
              </w:rPr>
            </w:pPr>
            <w:r w:rsidRPr="00006BAB">
              <w:rPr>
                <w:rFonts w:ascii="Arial" w:hAnsi="Arial" w:cs="Arial"/>
                <w:sz w:val="24"/>
                <w:szCs w:val="24"/>
              </w:rPr>
              <w:t xml:space="preserve">Диаметр присоединительных фланцев насосной станции, </w:t>
            </w:r>
            <w:proofErr w:type="spellStart"/>
            <w:r w:rsidRPr="00006BAB">
              <w:rPr>
                <w:rFonts w:ascii="Arial" w:hAnsi="Arial" w:cs="Arial"/>
                <w:sz w:val="24"/>
                <w:szCs w:val="24"/>
              </w:rPr>
              <w:t>Ду</w:t>
            </w:r>
            <w:proofErr w:type="spellEnd"/>
            <w:r w:rsidRPr="00006BAB">
              <w:rPr>
                <w:rFonts w:ascii="Arial" w:hAnsi="Arial" w:cs="Arial"/>
                <w:sz w:val="24"/>
                <w:szCs w:val="24"/>
              </w:rPr>
              <w:t>, м</w:t>
            </w:r>
          </w:p>
          <w:p w:rsidR="005544FF" w:rsidRPr="005544FF" w:rsidRDefault="005544FF" w:rsidP="005544FF">
            <w:pPr>
              <w:pStyle w:val="ac"/>
              <w:numPr>
                <w:ilvl w:val="0"/>
                <w:numId w:val="47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5544FF">
              <w:rPr>
                <w:rFonts w:ascii="Arial" w:hAnsi="Arial" w:cs="Arial"/>
                <w:bCs/>
                <w:sz w:val="24"/>
                <w:szCs w:val="24"/>
              </w:rPr>
              <w:t>Всасывающий патрубок –</w:t>
            </w:r>
          </w:p>
          <w:p w:rsidR="005544FF" w:rsidRPr="005544FF" w:rsidRDefault="005544FF" w:rsidP="005544FF">
            <w:pPr>
              <w:pStyle w:val="ac"/>
              <w:numPr>
                <w:ilvl w:val="0"/>
                <w:numId w:val="47"/>
              </w:numPr>
              <w:rPr>
                <w:rFonts w:ascii="Arial" w:hAnsi="Arial" w:cs="Arial"/>
                <w:sz w:val="24"/>
                <w:szCs w:val="24"/>
              </w:rPr>
            </w:pPr>
            <w:r w:rsidRPr="005544FF">
              <w:rPr>
                <w:rFonts w:ascii="Arial" w:hAnsi="Arial" w:cs="Arial"/>
                <w:bCs/>
                <w:sz w:val="24"/>
                <w:szCs w:val="24"/>
              </w:rPr>
              <w:t>Напорный патрубок</w:t>
            </w:r>
            <w:r w:rsidRPr="005544F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544FF">
              <w:rPr>
                <w:rFonts w:ascii="Arial" w:hAnsi="Arial" w:cs="Arial"/>
                <w:bCs/>
                <w:sz w:val="24"/>
                <w:szCs w:val="24"/>
              </w:rPr>
              <w:t>–</w:t>
            </w:r>
          </w:p>
        </w:tc>
        <w:tc>
          <w:tcPr>
            <w:tcW w:w="4175" w:type="dxa"/>
          </w:tcPr>
          <w:p w:rsidR="00006BAB" w:rsidRPr="00006BAB" w:rsidRDefault="00006BAB" w:rsidP="00006BA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06BAB" w:rsidRPr="00006BAB" w:rsidTr="005544FF">
        <w:trPr>
          <w:trHeight w:val="423"/>
        </w:trPr>
        <w:tc>
          <w:tcPr>
            <w:tcW w:w="648" w:type="dxa"/>
            <w:tcBorders>
              <w:bottom w:val="single" w:sz="4" w:space="0" w:color="auto"/>
            </w:tcBorders>
          </w:tcPr>
          <w:p w:rsidR="00006BAB" w:rsidRPr="005544FF" w:rsidRDefault="00006BAB" w:rsidP="00006B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44FF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5443" w:type="dxa"/>
            <w:tcBorders>
              <w:bottom w:val="single" w:sz="4" w:space="0" w:color="auto"/>
            </w:tcBorders>
          </w:tcPr>
          <w:p w:rsidR="00006BAB" w:rsidRPr="00006BAB" w:rsidRDefault="00006BAB" w:rsidP="005544FF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006BAB">
              <w:rPr>
                <w:rFonts w:ascii="Arial" w:hAnsi="Arial" w:cs="Arial"/>
                <w:sz w:val="24"/>
                <w:szCs w:val="24"/>
              </w:rPr>
              <w:t>Необходимость применения частотного регулирования</w:t>
            </w:r>
            <w:r w:rsidR="005544F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75" w:type="dxa"/>
            <w:tcBorders>
              <w:bottom w:val="single" w:sz="4" w:space="0" w:color="auto"/>
            </w:tcBorders>
          </w:tcPr>
          <w:p w:rsidR="00006BAB" w:rsidRPr="00006BAB" w:rsidRDefault="00006BAB" w:rsidP="00006BA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06BAB" w:rsidRPr="00006BAB" w:rsidTr="005544FF">
        <w:tc>
          <w:tcPr>
            <w:tcW w:w="648" w:type="dxa"/>
          </w:tcPr>
          <w:p w:rsidR="00006BAB" w:rsidRPr="005544FF" w:rsidRDefault="00006BAB" w:rsidP="00006B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44FF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5443" w:type="dxa"/>
          </w:tcPr>
          <w:p w:rsidR="00006BAB" w:rsidRPr="00006BAB" w:rsidRDefault="00006BAB" w:rsidP="00006BAB">
            <w:pPr>
              <w:rPr>
                <w:rFonts w:ascii="Arial" w:hAnsi="Arial" w:cs="Arial"/>
                <w:sz w:val="24"/>
                <w:szCs w:val="24"/>
              </w:rPr>
            </w:pPr>
            <w:r w:rsidRPr="00006BAB">
              <w:rPr>
                <w:rFonts w:ascii="Arial" w:hAnsi="Arial" w:cs="Arial"/>
                <w:sz w:val="24"/>
                <w:szCs w:val="24"/>
              </w:rPr>
              <w:t xml:space="preserve">Необходимость установки мембранного бака </w:t>
            </w:r>
            <w:r w:rsidR="005544FF">
              <w:rPr>
                <w:rFonts w:ascii="Arial" w:hAnsi="Arial" w:cs="Arial"/>
                <w:sz w:val="24"/>
                <w:szCs w:val="24"/>
              </w:rPr>
              <w:t>(</w:t>
            </w:r>
            <w:r w:rsidR="005544FF" w:rsidRPr="00006BAB">
              <w:rPr>
                <w:rFonts w:ascii="Arial" w:hAnsi="Arial" w:cs="Arial"/>
                <w:sz w:val="24"/>
                <w:szCs w:val="24"/>
              </w:rPr>
              <w:t>да</w:t>
            </w:r>
            <w:r w:rsidR="005544FF">
              <w:rPr>
                <w:rFonts w:ascii="Arial" w:hAnsi="Arial" w:cs="Arial"/>
                <w:sz w:val="24"/>
                <w:szCs w:val="24"/>
              </w:rPr>
              <w:t>/</w:t>
            </w:r>
            <w:r w:rsidR="005544FF" w:rsidRPr="00006BAB">
              <w:rPr>
                <w:rFonts w:ascii="Arial" w:hAnsi="Arial" w:cs="Arial"/>
                <w:sz w:val="24"/>
                <w:szCs w:val="24"/>
              </w:rPr>
              <w:t>нет</w:t>
            </w:r>
            <w:r w:rsidR="005544FF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4175" w:type="dxa"/>
          </w:tcPr>
          <w:p w:rsidR="00006BAB" w:rsidRPr="00006BAB" w:rsidRDefault="00006BAB" w:rsidP="00006BA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06BAB" w:rsidRPr="00006BAB" w:rsidTr="005544FF">
        <w:tc>
          <w:tcPr>
            <w:tcW w:w="648" w:type="dxa"/>
          </w:tcPr>
          <w:p w:rsidR="00006BAB" w:rsidRPr="005544FF" w:rsidRDefault="00006BAB" w:rsidP="00006B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44FF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5443" w:type="dxa"/>
          </w:tcPr>
          <w:p w:rsidR="00006BAB" w:rsidRPr="00006BAB" w:rsidRDefault="00006BAB" w:rsidP="00006BAB">
            <w:pPr>
              <w:rPr>
                <w:rFonts w:ascii="Arial" w:hAnsi="Arial" w:cs="Arial"/>
                <w:sz w:val="24"/>
                <w:szCs w:val="24"/>
              </w:rPr>
            </w:pPr>
            <w:r w:rsidRPr="00006BAB">
              <w:rPr>
                <w:rFonts w:ascii="Arial" w:hAnsi="Arial" w:cs="Arial"/>
                <w:sz w:val="24"/>
                <w:szCs w:val="24"/>
              </w:rPr>
              <w:t>Объем мембранного бака, л</w:t>
            </w:r>
          </w:p>
        </w:tc>
        <w:tc>
          <w:tcPr>
            <w:tcW w:w="4175" w:type="dxa"/>
          </w:tcPr>
          <w:p w:rsidR="00006BAB" w:rsidRPr="00006BAB" w:rsidRDefault="00006BAB" w:rsidP="00006BA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06BAB" w:rsidRPr="00006BAB" w:rsidTr="005544FF">
        <w:tc>
          <w:tcPr>
            <w:tcW w:w="648" w:type="dxa"/>
          </w:tcPr>
          <w:p w:rsidR="00006BAB" w:rsidRPr="005544FF" w:rsidRDefault="00006BAB" w:rsidP="00006B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44FF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5443" w:type="dxa"/>
          </w:tcPr>
          <w:p w:rsidR="00006BAB" w:rsidRPr="00006BAB" w:rsidRDefault="00006BAB" w:rsidP="00006BAB">
            <w:pPr>
              <w:rPr>
                <w:rFonts w:ascii="Arial" w:hAnsi="Arial" w:cs="Arial"/>
                <w:sz w:val="24"/>
                <w:szCs w:val="24"/>
              </w:rPr>
            </w:pPr>
            <w:r w:rsidRPr="00006BAB">
              <w:rPr>
                <w:rFonts w:ascii="Arial" w:hAnsi="Arial" w:cs="Arial"/>
                <w:sz w:val="24"/>
                <w:szCs w:val="24"/>
              </w:rPr>
              <w:t>Необходимость установки расходомера</w:t>
            </w:r>
            <w:r w:rsidR="005544FF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5544FF" w:rsidRPr="00006BAB">
              <w:rPr>
                <w:rFonts w:ascii="Arial" w:hAnsi="Arial" w:cs="Arial"/>
                <w:sz w:val="24"/>
                <w:szCs w:val="24"/>
              </w:rPr>
              <w:t>да</w:t>
            </w:r>
            <w:r w:rsidR="005544FF">
              <w:rPr>
                <w:rFonts w:ascii="Arial" w:hAnsi="Arial" w:cs="Arial"/>
                <w:sz w:val="24"/>
                <w:szCs w:val="24"/>
              </w:rPr>
              <w:t>/</w:t>
            </w:r>
            <w:r w:rsidR="005544FF" w:rsidRPr="00006BAB">
              <w:rPr>
                <w:rFonts w:ascii="Arial" w:hAnsi="Arial" w:cs="Arial"/>
                <w:sz w:val="24"/>
                <w:szCs w:val="24"/>
              </w:rPr>
              <w:t>нет</w:t>
            </w:r>
            <w:r w:rsidR="005544FF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4175" w:type="dxa"/>
          </w:tcPr>
          <w:p w:rsidR="00006BAB" w:rsidRPr="00006BAB" w:rsidRDefault="00006BAB" w:rsidP="00006BA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06BAB" w:rsidRPr="00006BAB" w:rsidTr="005544FF">
        <w:tc>
          <w:tcPr>
            <w:tcW w:w="648" w:type="dxa"/>
          </w:tcPr>
          <w:p w:rsidR="00006BAB" w:rsidRPr="005544FF" w:rsidRDefault="00006BAB" w:rsidP="00006B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44FF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5443" w:type="dxa"/>
          </w:tcPr>
          <w:p w:rsidR="00006BAB" w:rsidRPr="00006BAB" w:rsidRDefault="00006BAB" w:rsidP="005544FF">
            <w:pPr>
              <w:rPr>
                <w:rFonts w:ascii="Arial" w:hAnsi="Arial" w:cs="Arial"/>
                <w:sz w:val="24"/>
                <w:szCs w:val="24"/>
              </w:rPr>
            </w:pPr>
            <w:r w:rsidRPr="00006BAB">
              <w:rPr>
                <w:rFonts w:ascii="Arial" w:hAnsi="Arial" w:cs="Arial"/>
                <w:sz w:val="24"/>
                <w:szCs w:val="24"/>
              </w:rPr>
              <w:t xml:space="preserve">Тип расходомера </w:t>
            </w:r>
            <w:r w:rsidR="005544FF">
              <w:rPr>
                <w:rFonts w:ascii="Arial" w:hAnsi="Arial" w:cs="Arial"/>
                <w:sz w:val="24"/>
                <w:szCs w:val="24"/>
              </w:rPr>
              <w:t>(</w:t>
            </w:r>
            <w:r w:rsidR="005544FF" w:rsidRPr="00006BAB">
              <w:rPr>
                <w:rFonts w:ascii="Arial" w:hAnsi="Arial" w:cs="Arial"/>
                <w:sz w:val="24"/>
                <w:szCs w:val="24"/>
              </w:rPr>
              <w:t>механический, электромагнитный,  другое</w:t>
            </w:r>
            <w:r w:rsidR="005544FF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4175" w:type="dxa"/>
          </w:tcPr>
          <w:p w:rsidR="00006BAB" w:rsidRPr="00006BAB" w:rsidRDefault="00006BAB" w:rsidP="00006BA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06BAB" w:rsidRPr="00006BAB" w:rsidTr="005544FF">
        <w:tc>
          <w:tcPr>
            <w:tcW w:w="648" w:type="dxa"/>
          </w:tcPr>
          <w:p w:rsidR="00006BAB" w:rsidRPr="005544FF" w:rsidRDefault="00006BAB" w:rsidP="00006B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44FF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5443" w:type="dxa"/>
          </w:tcPr>
          <w:p w:rsidR="00006BAB" w:rsidRPr="00006BAB" w:rsidRDefault="00006BAB" w:rsidP="00006BAB">
            <w:pPr>
              <w:rPr>
                <w:rFonts w:ascii="Arial" w:hAnsi="Arial" w:cs="Arial"/>
                <w:sz w:val="24"/>
                <w:szCs w:val="24"/>
              </w:rPr>
            </w:pPr>
            <w:r w:rsidRPr="00006BAB">
              <w:rPr>
                <w:rFonts w:ascii="Arial" w:hAnsi="Arial" w:cs="Arial"/>
                <w:sz w:val="24"/>
                <w:szCs w:val="24"/>
              </w:rPr>
              <w:t xml:space="preserve">Необходимость установки УФ-лампы </w:t>
            </w:r>
            <w:r w:rsidR="005544FF">
              <w:rPr>
                <w:rFonts w:ascii="Arial" w:hAnsi="Arial" w:cs="Arial"/>
                <w:sz w:val="24"/>
                <w:szCs w:val="24"/>
              </w:rPr>
              <w:t>(</w:t>
            </w:r>
            <w:r w:rsidR="005544FF" w:rsidRPr="00006BAB">
              <w:rPr>
                <w:rFonts w:ascii="Arial" w:hAnsi="Arial" w:cs="Arial"/>
                <w:sz w:val="24"/>
                <w:szCs w:val="24"/>
              </w:rPr>
              <w:t>да</w:t>
            </w:r>
            <w:r w:rsidR="005544FF">
              <w:rPr>
                <w:rFonts w:ascii="Arial" w:hAnsi="Arial" w:cs="Arial"/>
                <w:sz w:val="24"/>
                <w:szCs w:val="24"/>
              </w:rPr>
              <w:t>/</w:t>
            </w:r>
            <w:r w:rsidR="005544FF" w:rsidRPr="00006BAB">
              <w:rPr>
                <w:rFonts w:ascii="Arial" w:hAnsi="Arial" w:cs="Arial"/>
                <w:sz w:val="24"/>
                <w:szCs w:val="24"/>
              </w:rPr>
              <w:t>нет</w:t>
            </w:r>
            <w:r w:rsidR="005544FF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4175" w:type="dxa"/>
          </w:tcPr>
          <w:p w:rsidR="00006BAB" w:rsidRPr="00006BAB" w:rsidRDefault="00006BAB" w:rsidP="00006BA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06BAB" w:rsidRPr="00006BAB" w:rsidTr="005544FF">
        <w:tc>
          <w:tcPr>
            <w:tcW w:w="648" w:type="dxa"/>
          </w:tcPr>
          <w:p w:rsidR="00006BAB" w:rsidRPr="005544FF" w:rsidRDefault="00006BAB" w:rsidP="00006B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44FF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5443" w:type="dxa"/>
          </w:tcPr>
          <w:p w:rsidR="00006BAB" w:rsidRPr="00006BAB" w:rsidRDefault="00006BAB" w:rsidP="00006BAB">
            <w:pPr>
              <w:rPr>
                <w:rFonts w:ascii="Arial" w:hAnsi="Arial" w:cs="Arial"/>
                <w:sz w:val="24"/>
                <w:szCs w:val="24"/>
              </w:rPr>
            </w:pPr>
            <w:r w:rsidRPr="00006BAB">
              <w:rPr>
                <w:rFonts w:ascii="Arial" w:hAnsi="Arial" w:cs="Arial"/>
                <w:sz w:val="24"/>
                <w:szCs w:val="24"/>
              </w:rPr>
              <w:t xml:space="preserve">Необходимость дистанционного управления </w:t>
            </w:r>
            <w:r w:rsidR="005544FF">
              <w:rPr>
                <w:rFonts w:ascii="Arial" w:hAnsi="Arial" w:cs="Arial"/>
                <w:sz w:val="24"/>
                <w:szCs w:val="24"/>
              </w:rPr>
              <w:t>(</w:t>
            </w:r>
            <w:r w:rsidR="005544FF" w:rsidRPr="00006BAB">
              <w:rPr>
                <w:rFonts w:ascii="Arial" w:hAnsi="Arial" w:cs="Arial"/>
                <w:sz w:val="24"/>
                <w:szCs w:val="24"/>
              </w:rPr>
              <w:t>да</w:t>
            </w:r>
            <w:r w:rsidR="005544FF">
              <w:rPr>
                <w:rFonts w:ascii="Arial" w:hAnsi="Arial" w:cs="Arial"/>
                <w:sz w:val="24"/>
                <w:szCs w:val="24"/>
              </w:rPr>
              <w:t>/</w:t>
            </w:r>
            <w:r w:rsidR="005544FF" w:rsidRPr="00006BAB">
              <w:rPr>
                <w:rFonts w:ascii="Arial" w:hAnsi="Arial" w:cs="Arial"/>
                <w:sz w:val="24"/>
                <w:szCs w:val="24"/>
              </w:rPr>
              <w:t>нет</w:t>
            </w:r>
            <w:r w:rsidR="005544FF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4175" w:type="dxa"/>
          </w:tcPr>
          <w:p w:rsidR="00006BAB" w:rsidRPr="00006BAB" w:rsidRDefault="00006BAB" w:rsidP="00006BA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06BAB" w:rsidRPr="00006BAB" w:rsidTr="005544FF">
        <w:tc>
          <w:tcPr>
            <w:tcW w:w="648" w:type="dxa"/>
          </w:tcPr>
          <w:p w:rsidR="00006BAB" w:rsidRPr="005544FF" w:rsidRDefault="00006BAB" w:rsidP="00006B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44FF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5443" w:type="dxa"/>
          </w:tcPr>
          <w:p w:rsidR="00006BAB" w:rsidRPr="00006BAB" w:rsidRDefault="00006BAB" w:rsidP="005544FF">
            <w:pPr>
              <w:rPr>
                <w:rFonts w:ascii="Arial" w:hAnsi="Arial" w:cs="Arial"/>
                <w:sz w:val="24"/>
                <w:szCs w:val="24"/>
              </w:rPr>
            </w:pPr>
            <w:r w:rsidRPr="00006BAB">
              <w:rPr>
                <w:rFonts w:ascii="Arial" w:hAnsi="Arial" w:cs="Arial"/>
                <w:sz w:val="24"/>
                <w:szCs w:val="24"/>
              </w:rPr>
              <w:t xml:space="preserve">Тип линии связи </w:t>
            </w:r>
            <w:r w:rsidR="005544FF">
              <w:rPr>
                <w:rFonts w:ascii="Arial" w:hAnsi="Arial" w:cs="Arial"/>
                <w:sz w:val="24"/>
                <w:szCs w:val="24"/>
              </w:rPr>
              <w:t>(</w:t>
            </w:r>
            <w:r w:rsidR="005544FF" w:rsidRPr="00006BAB">
              <w:rPr>
                <w:rFonts w:ascii="Arial" w:hAnsi="Arial" w:cs="Arial"/>
                <w:sz w:val="24"/>
                <w:szCs w:val="24"/>
                <w:lang w:val="en-US"/>
              </w:rPr>
              <w:t>RS</w:t>
            </w:r>
            <w:r w:rsidR="005544FF" w:rsidRPr="00006BAB">
              <w:rPr>
                <w:rFonts w:ascii="Arial" w:hAnsi="Arial" w:cs="Arial"/>
                <w:sz w:val="24"/>
                <w:szCs w:val="24"/>
              </w:rPr>
              <w:t xml:space="preserve">-485, </w:t>
            </w:r>
            <w:r w:rsidR="005544FF" w:rsidRPr="00006BAB">
              <w:rPr>
                <w:rFonts w:ascii="Arial" w:hAnsi="Arial" w:cs="Arial"/>
                <w:sz w:val="24"/>
                <w:szCs w:val="24"/>
                <w:lang w:val="en-US"/>
              </w:rPr>
              <w:t>Ethernet</w:t>
            </w:r>
            <w:r w:rsidR="005544FF" w:rsidRPr="00006BAB">
              <w:rPr>
                <w:rFonts w:ascii="Arial" w:hAnsi="Arial" w:cs="Arial"/>
                <w:sz w:val="24"/>
                <w:szCs w:val="24"/>
              </w:rPr>
              <w:t>,  другое</w:t>
            </w:r>
            <w:r w:rsidR="005544FF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4175" w:type="dxa"/>
          </w:tcPr>
          <w:p w:rsidR="00006BAB" w:rsidRPr="00006BAB" w:rsidRDefault="00006BAB" w:rsidP="00006BA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06BAB" w:rsidRPr="00006BAB" w:rsidTr="005544FF">
        <w:tc>
          <w:tcPr>
            <w:tcW w:w="648" w:type="dxa"/>
          </w:tcPr>
          <w:p w:rsidR="00006BAB" w:rsidRPr="005544FF" w:rsidRDefault="00006BAB" w:rsidP="00006B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44FF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5443" w:type="dxa"/>
          </w:tcPr>
          <w:p w:rsidR="00006BAB" w:rsidRPr="00006BAB" w:rsidRDefault="00006BAB" w:rsidP="005544FF">
            <w:pPr>
              <w:rPr>
                <w:rFonts w:ascii="Arial" w:hAnsi="Arial" w:cs="Arial"/>
                <w:sz w:val="24"/>
                <w:szCs w:val="24"/>
              </w:rPr>
            </w:pPr>
            <w:r w:rsidRPr="00006BAB">
              <w:rPr>
                <w:rFonts w:ascii="Arial" w:hAnsi="Arial" w:cs="Arial"/>
                <w:sz w:val="24"/>
                <w:szCs w:val="24"/>
              </w:rPr>
              <w:t xml:space="preserve">Протокол передачи данных </w:t>
            </w:r>
            <w:r w:rsidR="005544FF">
              <w:rPr>
                <w:rFonts w:ascii="Arial" w:hAnsi="Arial" w:cs="Arial"/>
                <w:sz w:val="24"/>
                <w:szCs w:val="24"/>
              </w:rPr>
              <w:t>(</w:t>
            </w:r>
            <w:r w:rsidR="005544FF" w:rsidRPr="00006BAB">
              <w:rPr>
                <w:rFonts w:ascii="Arial" w:hAnsi="Arial" w:cs="Arial"/>
                <w:sz w:val="24"/>
                <w:szCs w:val="24"/>
                <w:lang w:val="en-US"/>
              </w:rPr>
              <w:t>Modbus</w:t>
            </w:r>
            <w:r w:rsidR="005544FF" w:rsidRPr="00006BA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544FF" w:rsidRPr="00006BAB">
              <w:rPr>
                <w:rFonts w:ascii="Arial" w:hAnsi="Arial" w:cs="Arial"/>
                <w:sz w:val="24"/>
                <w:szCs w:val="24"/>
                <w:lang w:val="en-US"/>
              </w:rPr>
              <w:t>RTU</w:t>
            </w:r>
            <w:r w:rsidR="005544FF" w:rsidRPr="00006BAB">
              <w:rPr>
                <w:rFonts w:ascii="Arial" w:hAnsi="Arial" w:cs="Arial"/>
                <w:sz w:val="24"/>
                <w:szCs w:val="24"/>
              </w:rPr>
              <w:t xml:space="preserve">,  </w:t>
            </w:r>
            <w:r w:rsidR="005544FF" w:rsidRPr="00006BAB">
              <w:rPr>
                <w:rFonts w:ascii="Arial" w:hAnsi="Arial" w:cs="Arial"/>
                <w:sz w:val="24"/>
                <w:szCs w:val="24"/>
                <w:lang w:val="en-US"/>
              </w:rPr>
              <w:t>TCP</w:t>
            </w:r>
            <w:r w:rsidR="005544FF" w:rsidRPr="00006BAB">
              <w:rPr>
                <w:rFonts w:ascii="Arial" w:hAnsi="Arial" w:cs="Arial"/>
                <w:sz w:val="24"/>
                <w:szCs w:val="24"/>
              </w:rPr>
              <w:t>/</w:t>
            </w:r>
            <w:r w:rsidR="005544FF" w:rsidRPr="00006BAB">
              <w:rPr>
                <w:rFonts w:ascii="Arial" w:hAnsi="Arial" w:cs="Arial"/>
                <w:sz w:val="24"/>
                <w:szCs w:val="24"/>
                <w:lang w:val="en-US"/>
              </w:rPr>
              <w:t>IP</w:t>
            </w:r>
            <w:r w:rsidR="005544FF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5544FF" w:rsidRPr="00006BAB">
              <w:rPr>
                <w:rFonts w:ascii="Arial" w:hAnsi="Arial" w:cs="Arial"/>
                <w:sz w:val="24"/>
                <w:szCs w:val="24"/>
              </w:rPr>
              <w:t>другое</w:t>
            </w:r>
            <w:r w:rsidR="005544FF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4175" w:type="dxa"/>
          </w:tcPr>
          <w:p w:rsidR="00006BAB" w:rsidRPr="00006BAB" w:rsidRDefault="00006BAB" w:rsidP="00006BA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06BAB" w:rsidRPr="00006BAB" w:rsidTr="005544FF">
        <w:tc>
          <w:tcPr>
            <w:tcW w:w="648" w:type="dxa"/>
          </w:tcPr>
          <w:p w:rsidR="00006BAB" w:rsidRPr="005544FF" w:rsidRDefault="00006BAB" w:rsidP="00006B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44FF">
              <w:rPr>
                <w:rFonts w:ascii="Arial" w:hAnsi="Arial" w:cs="Arial"/>
                <w:sz w:val="24"/>
                <w:szCs w:val="24"/>
              </w:rPr>
              <w:lastRenderedPageBreak/>
              <w:t>30</w:t>
            </w:r>
          </w:p>
        </w:tc>
        <w:tc>
          <w:tcPr>
            <w:tcW w:w="5443" w:type="dxa"/>
          </w:tcPr>
          <w:p w:rsidR="00006BAB" w:rsidRPr="00006BAB" w:rsidRDefault="00006BAB" w:rsidP="005544FF">
            <w:pPr>
              <w:rPr>
                <w:rFonts w:ascii="Arial" w:hAnsi="Arial" w:cs="Arial"/>
                <w:sz w:val="24"/>
                <w:szCs w:val="24"/>
              </w:rPr>
            </w:pPr>
            <w:r w:rsidRPr="00006BAB">
              <w:rPr>
                <w:rFonts w:ascii="Arial" w:hAnsi="Arial" w:cs="Arial"/>
                <w:sz w:val="24"/>
                <w:szCs w:val="24"/>
              </w:rPr>
              <w:t xml:space="preserve">Наличие </w:t>
            </w:r>
            <w:proofErr w:type="spellStart"/>
            <w:r w:rsidRPr="00006BAB">
              <w:rPr>
                <w:rFonts w:ascii="Arial" w:hAnsi="Arial" w:cs="Arial"/>
                <w:sz w:val="24"/>
                <w:szCs w:val="24"/>
              </w:rPr>
              <w:t>пожаро</w:t>
            </w:r>
            <w:proofErr w:type="spellEnd"/>
            <w:r w:rsidRPr="00006BAB">
              <w:rPr>
                <w:rFonts w:ascii="Arial" w:hAnsi="Arial" w:cs="Arial"/>
                <w:sz w:val="24"/>
                <w:szCs w:val="24"/>
              </w:rPr>
              <w:t xml:space="preserve">-охранной сигнализации с возможностью вывода на пульт управления в операторной </w:t>
            </w:r>
            <w:r w:rsidR="005544FF">
              <w:rPr>
                <w:rFonts w:ascii="Arial" w:hAnsi="Arial" w:cs="Arial"/>
                <w:sz w:val="24"/>
                <w:szCs w:val="24"/>
              </w:rPr>
              <w:t>(</w:t>
            </w:r>
            <w:r w:rsidR="005544FF" w:rsidRPr="00006BAB">
              <w:rPr>
                <w:rFonts w:ascii="Arial" w:hAnsi="Arial" w:cs="Arial"/>
                <w:sz w:val="24"/>
                <w:szCs w:val="24"/>
              </w:rPr>
              <w:t>на основе ППКОП «Гранит», на основе ППКОП «Болид»</w:t>
            </w:r>
            <w:r w:rsidR="005544FF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4175" w:type="dxa"/>
          </w:tcPr>
          <w:p w:rsidR="00006BAB" w:rsidRPr="00006BAB" w:rsidRDefault="00006BAB" w:rsidP="00006BA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06BAB" w:rsidRPr="00006BAB" w:rsidTr="005544FF">
        <w:tc>
          <w:tcPr>
            <w:tcW w:w="648" w:type="dxa"/>
          </w:tcPr>
          <w:p w:rsidR="00006BAB" w:rsidRPr="005544FF" w:rsidRDefault="00006BAB" w:rsidP="00006B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44FF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5443" w:type="dxa"/>
          </w:tcPr>
          <w:p w:rsidR="00006BAB" w:rsidRPr="00006BAB" w:rsidRDefault="00006BAB" w:rsidP="00006BAB">
            <w:pPr>
              <w:rPr>
                <w:rFonts w:ascii="Arial" w:hAnsi="Arial" w:cs="Arial"/>
                <w:sz w:val="24"/>
                <w:szCs w:val="24"/>
              </w:rPr>
            </w:pPr>
            <w:r w:rsidRPr="00006BAB">
              <w:rPr>
                <w:rFonts w:ascii="Arial" w:hAnsi="Arial" w:cs="Arial"/>
                <w:sz w:val="24"/>
                <w:szCs w:val="24"/>
              </w:rPr>
              <w:t xml:space="preserve">Расстояние от </w:t>
            </w:r>
            <w:r w:rsidRPr="00006BAB">
              <w:rPr>
                <w:rFonts w:ascii="Arial" w:hAnsi="Arial" w:cs="Arial"/>
                <w:sz w:val="24"/>
                <w:szCs w:val="24"/>
                <w:lang w:val="en-US"/>
              </w:rPr>
              <w:t>PS</w:t>
            </w:r>
            <w:r w:rsidRPr="00006BAB">
              <w:rPr>
                <w:rFonts w:ascii="Arial" w:hAnsi="Arial" w:cs="Arial"/>
                <w:sz w:val="24"/>
                <w:szCs w:val="24"/>
              </w:rPr>
              <w:t xml:space="preserve"> до удаленного поста управления, м.</w:t>
            </w:r>
          </w:p>
        </w:tc>
        <w:tc>
          <w:tcPr>
            <w:tcW w:w="4175" w:type="dxa"/>
          </w:tcPr>
          <w:p w:rsidR="00006BAB" w:rsidRPr="00006BAB" w:rsidRDefault="00006BAB" w:rsidP="00006BA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06BAB" w:rsidRPr="00006BAB" w:rsidTr="005544FF">
        <w:tc>
          <w:tcPr>
            <w:tcW w:w="648" w:type="dxa"/>
          </w:tcPr>
          <w:p w:rsidR="00006BAB" w:rsidRPr="005544FF" w:rsidRDefault="00006BAB" w:rsidP="00006B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44FF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5443" w:type="dxa"/>
          </w:tcPr>
          <w:p w:rsidR="00006BAB" w:rsidRPr="00006BAB" w:rsidRDefault="00006BAB" w:rsidP="00006BAB">
            <w:pPr>
              <w:rPr>
                <w:rFonts w:ascii="Arial" w:hAnsi="Arial" w:cs="Arial"/>
                <w:sz w:val="24"/>
                <w:szCs w:val="24"/>
              </w:rPr>
            </w:pPr>
            <w:r w:rsidRPr="00006BAB">
              <w:rPr>
                <w:rFonts w:ascii="Arial" w:hAnsi="Arial" w:cs="Arial"/>
                <w:sz w:val="24"/>
                <w:szCs w:val="24"/>
              </w:rPr>
              <w:t>Требования к автоматизации</w:t>
            </w:r>
          </w:p>
        </w:tc>
        <w:tc>
          <w:tcPr>
            <w:tcW w:w="4175" w:type="dxa"/>
          </w:tcPr>
          <w:p w:rsidR="00006BAB" w:rsidRPr="00006BAB" w:rsidRDefault="00006BAB" w:rsidP="00006BA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06BAB" w:rsidRPr="00006BAB" w:rsidTr="005544FF">
        <w:tc>
          <w:tcPr>
            <w:tcW w:w="648" w:type="dxa"/>
          </w:tcPr>
          <w:p w:rsidR="00006BAB" w:rsidRPr="005544FF" w:rsidRDefault="00006BAB" w:rsidP="00006B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44FF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5443" w:type="dxa"/>
          </w:tcPr>
          <w:p w:rsidR="00006BAB" w:rsidRPr="00006BAB" w:rsidRDefault="00006BAB" w:rsidP="00006BAB">
            <w:pPr>
              <w:rPr>
                <w:rFonts w:ascii="Arial" w:hAnsi="Arial" w:cs="Arial"/>
                <w:sz w:val="24"/>
                <w:szCs w:val="24"/>
              </w:rPr>
            </w:pPr>
            <w:r w:rsidRPr="00006BAB">
              <w:rPr>
                <w:rFonts w:ascii="Arial" w:hAnsi="Arial" w:cs="Arial"/>
                <w:sz w:val="24"/>
                <w:szCs w:val="24"/>
              </w:rPr>
              <w:t>Дополнительные требования</w:t>
            </w:r>
          </w:p>
        </w:tc>
        <w:tc>
          <w:tcPr>
            <w:tcW w:w="4175" w:type="dxa"/>
          </w:tcPr>
          <w:p w:rsidR="00006BAB" w:rsidRPr="00006BAB" w:rsidRDefault="00006BAB" w:rsidP="00006BA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EF48DD" w:rsidRPr="00006BAB" w:rsidRDefault="00EF48DD" w:rsidP="00006BAB">
      <w:pPr>
        <w:rPr>
          <w:rFonts w:ascii="Arial" w:hAnsi="Arial" w:cs="Arial"/>
          <w:sz w:val="24"/>
          <w:szCs w:val="24"/>
        </w:rPr>
      </w:pPr>
    </w:p>
    <w:sectPr w:rsidR="00EF48DD" w:rsidRPr="00006BAB" w:rsidSect="00F80CAB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10" w:right="1077" w:bottom="1440" w:left="107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0AD8" w:rsidRDefault="00F50AD8" w:rsidP="001D5C94">
      <w:pPr>
        <w:spacing w:after="0" w:line="240" w:lineRule="auto"/>
      </w:pPr>
      <w:r>
        <w:separator/>
      </w:r>
    </w:p>
  </w:endnote>
  <w:endnote w:type="continuationSeparator" w:id="0">
    <w:p w:rsidR="00F50AD8" w:rsidRDefault="00F50AD8" w:rsidP="001D5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057" w:rsidRDefault="006D3057">
    <w:pPr>
      <w:pStyle w:val="a5"/>
      <w:jc w:val="right"/>
    </w:pPr>
  </w:p>
  <w:p w:rsidR="006D3057" w:rsidRDefault="006D3057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0AD8" w:rsidRDefault="00F50AD8" w:rsidP="001D5C94">
      <w:pPr>
        <w:spacing w:after="0" w:line="240" w:lineRule="auto"/>
      </w:pPr>
      <w:r>
        <w:separator/>
      </w:r>
    </w:p>
  </w:footnote>
  <w:footnote w:type="continuationSeparator" w:id="0">
    <w:p w:rsidR="00F50AD8" w:rsidRDefault="00F50AD8" w:rsidP="001D5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427" w:rsidRDefault="00F50AD8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461766" o:spid="_x0000_s2059" type="#_x0000_t75" style="position:absolute;margin-left:0;margin-top:0;width:595.7pt;height:841.9pt;z-index:-251657728;mso-position-horizontal:center;mso-position-horizontal-relative:margin;mso-position-vertical:center;mso-position-vertical-relative:margin" o:allowincell="f">
          <v:imagedata r:id="rId1" o:title="blank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4" w:type="dxa"/>
      <w:tblBorders>
        <w:bottom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093"/>
      <w:gridCol w:w="8221"/>
    </w:tblGrid>
    <w:tr w:rsidR="001431A9" w:rsidRPr="00026B37" w:rsidTr="002A5A1C">
      <w:trPr>
        <w:trHeight w:val="1713"/>
      </w:trPr>
      <w:tc>
        <w:tcPr>
          <w:tcW w:w="2093" w:type="dxa"/>
        </w:tcPr>
        <w:p w:rsidR="001431A9" w:rsidRPr="002D19F7" w:rsidRDefault="00026B37" w:rsidP="00026B37">
          <w:pPr>
            <w:tabs>
              <w:tab w:val="left" w:pos="4037"/>
            </w:tabs>
            <w:suppressAutoHyphens/>
            <w:rPr>
              <w:b/>
              <w:i/>
              <w:sz w:val="36"/>
              <w:szCs w:val="36"/>
              <w:lang w:eastAsia="ar-SA"/>
            </w:rPr>
          </w:pPr>
          <w:r>
            <w:rPr>
              <w:b/>
              <w:i/>
              <w:noProof/>
              <w:sz w:val="36"/>
              <w:szCs w:val="36"/>
              <w:lang w:eastAsia="ru-RU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-417195</wp:posOffset>
                </wp:positionH>
                <wp:positionV relativeFrom="paragraph">
                  <wp:posOffset>40640</wp:posOffset>
                </wp:positionV>
                <wp:extent cx="1682750" cy="871855"/>
                <wp:effectExtent l="0" t="0" r="0" b="4445"/>
                <wp:wrapNone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82750" cy="8718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21" w:type="dxa"/>
        </w:tcPr>
        <w:p w:rsidR="00026B37" w:rsidRPr="00026B37" w:rsidRDefault="00026B37" w:rsidP="00026B37">
          <w:pPr>
            <w:tabs>
              <w:tab w:val="left" w:pos="4037"/>
            </w:tabs>
            <w:suppressAutoHyphens/>
            <w:spacing w:after="0" w:line="240" w:lineRule="auto"/>
            <w:ind w:right="-246"/>
            <w:rPr>
              <w:rFonts w:ascii="Times New Roman" w:eastAsia="Times New Roman" w:hAnsi="Times New Roman" w:cs="Times New Roman"/>
              <w:b/>
              <w:bCs/>
              <w:i/>
              <w:iCs/>
              <w:color w:val="0B375E"/>
              <w:sz w:val="32"/>
              <w:szCs w:val="32"/>
              <w:lang w:eastAsia="ar-SA"/>
            </w:rPr>
          </w:pPr>
          <w:r w:rsidRPr="00026B37">
            <w:rPr>
              <w:rFonts w:ascii="Times New Roman" w:eastAsia="Times New Roman" w:hAnsi="Times New Roman" w:cs="Times New Roman"/>
              <w:b/>
              <w:bCs/>
              <w:i/>
              <w:iCs/>
              <w:color w:val="0B375E"/>
              <w:sz w:val="32"/>
              <w:szCs w:val="32"/>
              <w:lang w:eastAsia="ar-SA"/>
            </w:rPr>
            <w:t>ООО Научно-Производственная Компания «</w:t>
          </w:r>
          <w:proofErr w:type="spellStart"/>
          <w:r w:rsidRPr="00026B37">
            <w:rPr>
              <w:rFonts w:ascii="Times New Roman" w:eastAsia="Times New Roman" w:hAnsi="Times New Roman" w:cs="Times New Roman"/>
              <w:b/>
              <w:bCs/>
              <w:i/>
              <w:iCs/>
              <w:color w:val="0B375E"/>
              <w:sz w:val="32"/>
              <w:szCs w:val="32"/>
              <w:lang w:eastAsia="ar-SA"/>
            </w:rPr>
            <w:t>ГазЭнерго</w:t>
          </w:r>
          <w:proofErr w:type="spellEnd"/>
          <w:r w:rsidRPr="00026B37">
            <w:rPr>
              <w:rFonts w:ascii="Times New Roman" w:eastAsia="Times New Roman" w:hAnsi="Times New Roman" w:cs="Times New Roman"/>
              <w:b/>
              <w:bCs/>
              <w:i/>
              <w:iCs/>
              <w:color w:val="0B375E"/>
              <w:sz w:val="32"/>
              <w:szCs w:val="32"/>
              <w:lang w:eastAsia="ar-SA"/>
            </w:rPr>
            <w:t>»</w:t>
          </w:r>
        </w:p>
        <w:p w:rsidR="00026B37" w:rsidRPr="00026B37" w:rsidRDefault="00026B37" w:rsidP="00026B37">
          <w:pPr>
            <w:tabs>
              <w:tab w:val="left" w:pos="4037"/>
            </w:tabs>
            <w:suppressAutoHyphens/>
            <w:spacing w:after="0" w:line="240" w:lineRule="auto"/>
            <w:ind w:firstLine="33"/>
            <w:jc w:val="both"/>
            <w:rPr>
              <w:rFonts w:ascii="Times New Roman" w:eastAsia="Times New Roman" w:hAnsi="Times New Roman" w:cs="Times New Roman"/>
              <w:color w:val="0A81AB"/>
              <w:sz w:val="24"/>
              <w:szCs w:val="24"/>
              <w:lang w:eastAsia="ar-SA"/>
            </w:rPr>
          </w:pPr>
          <w:r w:rsidRPr="00026B37">
            <w:rPr>
              <w:rFonts w:ascii="Wingdings" w:eastAsia="Times New Roman" w:hAnsi="Wingdings" w:cs="Wingdings"/>
              <w:color w:val="0A81AB"/>
              <w:lang w:eastAsia="ar-SA"/>
            </w:rPr>
            <w:t></w:t>
          </w:r>
          <w:r w:rsidRPr="00026B37">
            <w:rPr>
              <w:rFonts w:ascii="Times New Roman" w:eastAsia="Times New Roman" w:hAnsi="Times New Roman" w:cs="Times New Roman"/>
              <w:color w:val="0A81AB"/>
              <w:lang w:eastAsia="ar-SA"/>
            </w:rPr>
            <w:t>413100, РФ, г. Энгельс, ул. Красноармейская д. 17</w:t>
          </w:r>
        </w:p>
        <w:p w:rsidR="00026B37" w:rsidRPr="00026B37" w:rsidRDefault="00026B37" w:rsidP="00026B37">
          <w:pPr>
            <w:tabs>
              <w:tab w:val="left" w:pos="4037"/>
            </w:tabs>
            <w:suppressAutoHyphens/>
            <w:spacing w:after="0" w:line="240" w:lineRule="auto"/>
            <w:jc w:val="both"/>
            <w:rPr>
              <w:rFonts w:ascii="Times New Roman" w:eastAsia="Times New Roman" w:hAnsi="Times New Roman" w:cs="Times New Roman"/>
              <w:color w:val="0A81AB"/>
              <w:lang w:eastAsia="ar-SA"/>
            </w:rPr>
          </w:pPr>
          <w:r w:rsidRPr="00026B37">
            <w:rPr>
              <w:rFonts w:ascii="Times New Roman" w:eastAsia="Times New Roman" w:hAnsi="Times New Roman" w:cs="Times New Roman"/>
              <w:color w:val="0A81AB"/>
              <w:lang w:eastAsia="ar-SA"/>
            </w:rPr>
            <w:t>ОКПО 43158906, ОГРН 1206400000773, ИНН/КПП 6449096002 / 644901001</w:t>
          </w:r>
        </w:p>
        <w:p w:rsidR="001431A9" w:rsidRPr="00026B37" w:rsidRDefault="00026B37" w:rsidP="00026B37">
          <w:pPr>
            <w:tabs>
              <w:tab w:val="left" w:pos="4037"/>
            </w:tabs>
            <w:suppressAutoHyphens/>
            <w:spacing w:after="0"/>
            <w:jc w:val="both"/>
            <w:rPr>
              <w:b/>
              <w:i/>
              <w:sz w:val="36"/>
              <w:szCs w:val="36"/>
              <w:lang w:val="en-US" w:eastAsia="ar-SA"/>
            </w:rPr>
          </w:pPr>
          <w:r w:rsidRPr="00026B37">
            <w:rPr>
              <w:rFonts w:ascii="Times New Roman" w:eastAsia="Times New Roman" w:hAnsi="Times New Roman" w:cs="Times New Roman"/>
              <w:color w:val="0A81AB"/>
              <w:lang w:eastAsia="ar-SA"/>
            </w:rPr>
            <w:t>Е</w:t>
          </w:r>
          <w:r w:rsidRPr="00026B37">
            <w:rPr>
              <w:rFonts w:ascii="Times New Roman" w:eastAsia="Times New Roman" w:hAnsi="Times New Roman" w:cs="Times New Roman"/>
              <w:color w:val="0A81AB"/>
              <w:lang w:val="en-US" w:eastAsia="ar-SA"/>
            </w:rPr>
            <w:t xml:space="preserve">-mail: </w:t>
          </w:r>
          <w:hyperlink r:id="rId2" w:history="1">
            <w:r w:rsidRPr="00026B37">
              <w:rPr>
                <w:rFonts w:ascii="Times New Roman" w:eastAsia="Times New Roman" w:hAnsi="Times New Roman" w:cs="Times New Roman"/>
                <w:color w:val="0A81AB"/>
                <w:u w:val="single"/>
                <w:lang w:val="en-US" w:eastAsia="ar-SA"/>
              </w:rPr>
              <w:t>npkgazenergo@mail.ru</w:t>
            </w:r>
          </w:hyperlink>
          <w:r w:rsidRPr="00026B37">
            <w:rPr>
              <w:rFonts w:ascii="Times New Roman" w:eastAsia="Times New Roman" w:hAnsi="Times New Roman" w:cs="Times New Roman"/>
              <w:color w:val="0A81AB"/>
              <w:lang w:val="en-US" w:eastAsia="ar-SA"/>
            </w:rPr>
            <w:t>, www.npkgazenergo.ru</w:t>
          </w:r>
        </w:p>
      </w:tc>
    </w:tr>
  </w:tbl>
  <w:p w:rsidR="009D4427" w:rsidRPr="00026B37" w:rsidRDefault="009D4427">
    <w:pPr>
      <w:pStyle w:val="a3"/>
      <w:rPr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427" w:rsidRDefault="00F50AD8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461765" o:spid="_x0000_s2058" type="#_x0000_t75" style="position:absolute;margin-left:0;margin-top:0;width:595.7pt;height:841.9pt;z-index:-251658752;mso-position-horizontal:center;mso-position-horizontal-relative:margin;mso-position-vertical:center;mso-position-vertical-relative:margin" o:allowincell="f">
          <v:imagedata r:id="rId1" o:title="blank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1" w15:restartNumberingAfterBreak="0">
    <w:nsid w:val="00183A23"/>
    <w:multiLevelType w:val="hybridMultilevel"/>
    <w:tmpl w:val="4034755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04FFF"/>
    <w:multiLevelType w:val="hybridMultilevel"/>
    <w:tmpl w:val="6A7CB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624CA"/>
    <w:multiLevelType w:val="hybridMultilevel"/>
    <w:tmpl w:val="14E84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930F24"/>
    <w:multiLevelType w:val="hybridMultilevel"/>
    <w:tmpl w:val="16621A3C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8D04179"/>
    <w:multiLevelType w:val="hybridMultilevel"/>
    <w:tmpl w:val="0B04E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A34676"/>
    <w:multiLevelType w:val="hybridMultilevel"/>
    <w:tmpl w:val="3B5ED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2056F7"/>
    <w:multiLevelType w:val="hybridMultilevel"/>
    <w:tmpl w:val="0B004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793A0A"/>
    <w:multiLevelType w:val="hybridMultilevel"/>
    <w:tmpl w:val="A2029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AC3C8C"/>
    <w:multiLevelType w:val="hybridMultilevel"/>
    <w:tmpl w:val="8ACAD25C"/>
    <w:lvl w:ilvl="0" w:tplc="F6A4ABC8">
      <w:numFmt w:val="bullet"/>
      <w:lvlText w:val="•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5980F72"/>
    <w:multiLevelType w:val="hybridMultilevel"/>
    <w:tmpl w:val="583AF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A57C40"/>
    <w:multiLevelType w:val="hybridMultilevel"/>
    <w:tmpl w:val="D0DE50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3670A9"/>
    <w:multiLevelType w:val="hybridMultilevel"/>
    <w:tmpl w:val="DFF41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B8068F"/>
    <w:multiLevelType w:val="hybridMultilevel"/>
    <w:tmpl w:val="90024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0F00FD"/>
    <w:multiLevelType w:val="hybridMultilevel"/>
    <w:tmpl w:val="58D2C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6E338D"/>
    <w:multiLevelType w:val="hybridMultilevel"/>
    <w:tmpl w:val="EEDE4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9A3F04"/>
    <w:multiLevelType w:val="hybridMultilevel"/>
    <w:tmpl w:val="DE306E96"/>
    <w:lvl w:ilvl="0" w:tplc="8BF26018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24E40629"/>
    <w:multiLevelType w:val="hybridMultilevel"/>
    <w:tmpl w:val="DF4E4D96"/>
    <w:lvl w:ilvl="0" w:tplc="E90029EC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25E320DC"/>
    <w:multiLevelType w:val="hybridMultilevel"/>
    <w:tmpl w:val="4DDA1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4E52C2"/>
    <w:multiLevelType w:val="hybridMultilevel"/>
    <w:tmpl w:val="72DE2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C664EC"/>
    <w:multiLevelType w:val="hybridMultilevel"/>
    <w:tmpl w:val="DEFE2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18347C"/>
    <w:multiLevelType w:val="hybridMultilevel"/>
    <w:tmpl w:val="7FBE3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183C14"/>
    <w:multiLevelType w:val="hybridMultilevel"/>
    <w:tmpl w:val="E6141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24406C"/>
    <w:multiLevelType w:val="hybridMultilevel"/>
    <w:tmpl w:val="7EFE4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1141CF"/>
    <w:multiLevelType w:val="hybridMultilevel"/>
    <w:tmpl w:val="E4181A52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5" w15:restartNumberingAfterBreak="0">
    <w:nsid w:val="3CE4481E"/>
    <w:multiLevelType w:val="hybridMultilevel"/>
    <w:tmpl w:val="BC407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CE1CB3"/>
    <w:multiLevelType w:val="hybridMultilevel"/>
    <w:tmpl w:val="5F387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F3BA2"/>
    <w:multiLevelType w:val="hybridMultilevel"/>
    <w:tmpl w:val="132272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D03F46"/>
    <w:multiLevelType w:val="hybridMultilevel"/>
    <w:tmpl w:val="C12EB1EE"/>
    <w:lvl w:ilvl="0" w:tplc="6C78B20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DB41EA"/>
    <w:multiLevelType w:val="hybridMultilevel"/>
    <w:tmpl w:val="6602E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E45F57"/>
    <w:multiLevelType w:val="hybridMultilevel"/>
    <w:tmpl w:val="CC3CC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436CEF"/>
    <w:multiLevelType w:val="hybridMultilevel"/>
    <w:tmpl w:val="5CC09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D03139"/>
    <w:multiLevelType w:val="hybridMultilevel"/>
    <w:tmpl w:val="4484F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E15F22"/>
    <w:multiLevelType w:val="hybridMultilevel"/>
    <w:tmpl w:val="B91CD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213CD"/>
    <w:multiLevelType w:val="hybridMultilevel"/>
    <w:tmpl w:val="B136E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9A5E54"/>
    <w:multiLevelType w:val="hybridMultilevel"/>
    <w:tmpl w:val="2F762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2F1FDE"/>
    <w:multiLevelType w:val="hybridMultilevel"/>
    <w:tmpl w:val="90881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E85837"/>
    <w:multiLevelType w:val="hybridMultilevel"/>
    <w:tmpl w:val="0A06E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F83B75"/>
    <w:multiLevelType w:val="hybridMultilevel"/>
    <w:tmpl w:val="C1020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77319B"/>
    <w:multiLevelType w:val="hybridMultilevel"/>
    <w:tmpl w:val="4DE47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3D55A7"/>
    <w:multiLevelType w:val="hybridMultilevel"/>
    <w:tmpl w:val="209EA908"/>
    <w:lvl w:ilvl="0" w:tplc="CA48C0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A844B8"/>
    <w:multiLevelType w:val="hybridMultilevel"/>
    <w:tmpl w:val="EFF05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132042"/>
    <w:multiLevelType w:val="hybridMultilevel"/>
    <w:tmpl w:val="9B662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584EB3"/>
    <w:multiLevelType w:val="hybridMultilevel"/>
    <w:tmpl w:val="AD3C647E"/>
    <w:lvl w:ilvl="0" w:tplc="A56CBE9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A62306"/>
    <w:multiLevelType w:val="hybridMultilevel"/>
    <w:tmpl w:val="BBBE0976"/>
    <w:lvl w:ilvl="0" w:tplc="40C423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734A07"/>
    <w:multiLevelType w:val="hybridMultilevel"/>
    <w:tmpl w:val="42F2CD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0F4434"/>
    <w:multiLevelType w:val="multilevel"/>
    <w:tmpl w:val="7D12A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39"/>
  </w:num>
  <w:num w:numId="3">
    <w:abstractNumId w:val="32"/>
  </w:num>
  <w:num w:numId="4">
    <w:abstractNumId w:val="45"/>
  </w:num>
  <w:num w:numId="5">
    <w:abstractNumId w:val="43"/>
  </w:num>
  <w:num w:numId="6">
    <w:abstractNumId w:val="1"/>
  </w:num>
  <w:num w:numId="7">
    <w:abstractNumId w:val="11"/>
  </w:num>
  <w:num w:numId="8">
    <w:abstractNumId w:val="4"/>
  </w:num>
  <w:num w:numId="9">
    <w:abstractNumId w:val="37"/>
  </w:num>
  <w:num w:numId="10">
    <w:abstractNumId w:val="0"/>
  </w:num>
  <w:num w:numId="11">
    <w:abstractNumId w:val="9"/>
  </w:num>
  <w:num w:numId="12">
    <w:abstractNumId w:val="18"/>
  </w:num>
  <w:num w:numId="13">
    <w:abstractNumId w:val="40"/>
  </w:num>
  <w:num w:numId="14">
    <w:abstractNumId w:val="23"/>
  </w:num>
  <w:num w:numId="15">
    <w:abstractNumId w:val="28"/>
  </w:num>
  <w:num w:numId="16">
    <w:abstractNumId w:val="29"/>
  </w:num>
  <w:num w:numId="17">
    <w:abstractNumId w:val="46"/>
  </w:num>
  <w:num w:numId="18">
    <w:abstractNumId w:val="13"/>
  </w:num>
  <w:num w:numId="19">
    <w:abstractNumId w:val="16"/>
  </w:num>
  <w:num w:numId="20">
    <w:abstractNumId w:val="2"/>
  </w:num>
  <w:num w:numId="21">
    <w:abstractNumId w:val="41"/>
  </w:num>
  <w:num w:numId="22">
    <w:abstractNumId w:val="10"/>
  </w:num>
  <w:num w:numId="23">
    <w:abstractNumId w:val="3"/>
  </w:num>
  <w:num w:numId="24">
    <w:abstractNumId w:val="7"/>
  </w:num>
  <w:num w:numId="25">
    <w:abstractNumId w:val="15"/>
  </w:num>
  <w:num w:numId="26">
    <w:abstractNumId w:val="6"/>
  </w:num>
  <w:num w:numId="27">
    <w:abstractNumId w:val="25"/>
  </w:num>
  <w:num w:numId="28">
    <w:abstractNumId w:val="31"/>
  </w:num>
  <w:num w:numId="29">
    <w:abstractNumId w:val="19"/>
  </w:num>
  <w:num w:numId="30">
    <w:abstractNumId w:val="5"/>
  </w:num>
  <w:num w:numId="31">
    <w:abstractNumId w:val="24"/>
  </w:num>
  <w:num w:numId="32">
    <w:abstractNumId w:val="42"/>
  </w:num>
  <w:num w:numId="33">
    <w:abstractNumId w:val="34"/>
  </w:num>
  <w:num w:numId="34">
    <w:abstractNumId w:val="44"/>
  </w:num>
  <w:num w:numId="35">
    <w:abstractNumId w:val="38"/>
  </w:num>
  <w:num w:numId="36">
    <w:abstractNumId w:val="30"/>
  </w:num>
  <w:num w:numId="37">
    <w:abstractNumId w:val="22"/>
  </w:num>
  <w:num w:numId="38">
    <w:abstractNumId w:val="8"/>
  </w:num>
  <w:num w:numId="39">
    <w:abstractNumId w:val="12"/>
  </w:num>
  <w:num w:numId="40">
    <w:abstractNumId w:val="26"/>
  </w:num>
  <w:num w:numId="41">
    <w:abstractNumId w:val="36"/>
  </w:num>
  <w:num w:numId="42">
    <w:abstractNumId w:val="21"/>
  </w:num>
  <w:num w:numId="43">
    <w:abstractNumId w:val="35"/>
  </w:num>
  <w:num w:numId="44">
    <w:abstractNumId w:val="17"/>
  </w:num>
  <w:num w:numId="45">
    <w:abstractNumId w:val="27"/>
  </w:num>
  <w:num w:numId="46">
    <w:abstractNumId w:val="14"/>
  </w:num>
  <w:num w:numId="4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EB2"/>
    <w:rsid w:val="00006585"/>
    <w:rsid w:val="00006BAB"/>
    <w:rsid w:val="00010CF6"/>
    <w:rsid w:val="00021393"/>
    <w:rsid w:val="00026B37"/>
    <w:rsid w:val="00091EB2"/>
    <w:rsid w:val="000F2ED6"/>
    <w:rsid w:val="001431A9"/>
    <w:rsid w:val="001D5C94"/>
    <w:rsid w:val="00266F96"/>
    <w:rsid w:val="00280863"/>
    <w:rsid w:val="002A1D50"/>
    <w:rsid w:val="00347652"/>
    <w:rsid w:val="00353828"/>
    <w:rsid w:val="00362CF8"/>
    <w:rsid w:val="003B305A"/>
    <w:rsid w:val="003E095B"/>
    <w:rsid w:val="00425FF2"/>
    <w:rsid w:val="004607EB"/>
    <w:rsid w:val="004C6E58"/>
    <w:rsid w:val="004E0A06"/>
    <w:rsid w:val="004E6741"/>
    <w:rsid w:val="00515E6C"/>
    <w:rsid w:val="005544FF"/>
    <w:rsid w:val="00567BA6"/>
    <w:rsid w:val="00587BF9"/>
    <w:rsid w:val="00590A82"/>
    <w:rsid w:val="00597B92"/>
    <w:rsid w:val="005C2161"/>
    <w:rsid w:val="006A2F1C"/>
    <w:rsid w:val="006D3057"/>
    <w:rsid w:val="00715657"/>
    <w:rsid w:val="00750C53"/>
    <w:rsid w:val="00784FB5"/>
    <w:rsid w:val="00785E19"/>
    <w:rsid w:val="007D228C"/>
    <w:rsid w:val="0080501A"/>
    <w:rsid w:val="009A3048"/>
    <w:rsid w:val="009D4427"/>
    <w:rsid w:val="00A23825"/>
    <w:rsid w:val="00A31014"/>
    <w:rsid w:val="00A97EB3"/>
    <w:rsid w:val="00B1344B"/>
    <w:rsid w:val="00BA174B"/>
    <w:rsid w:val="00CA10C7"/>
    <w:rsid w:val="00D231CE"/>
    <w:rsid w:val="00D84787"/>
    <w:rsid w:val="00DD498A"/>
    <w:rsid w:val="00E02088"/>
    <w:rsid w:val="00E55E1E"/>
    <w:rsid w:val="00EF48DD"/>
    <w:rsid w:val="00F1022A"/>
    <w:rsid w:val="00F50AD8"/>
    <w:rsid w:val="00F54A68"/>
    <w:rsid w:val="00F80CAB"/>
    <w:rsid w:val="00FE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  <w15:chartTrackingRefBased/>
  <w15:docId w15:val="{7CDBF419-BDA7-4176-963A-0681663A0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98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DD49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DD498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49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498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DD498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D498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3">
    <w:name w:val="header"/>
    <w:basedOn w:val="a"/>
    <w:link w:val="a4"/>
    <w:uiPriority w:val="99"/>
    <w:unhideWhenUsed/>
    <w:rsid w:val="001D5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5C94"/>
  </w:style>
  <w:style w:type="paragraph" w:styleId="a5">
    <w:name w:val="footer"/>
    <w:basedOn w:val="a"/>
    <w:link w:val="a6"/>
    <w:uiPriority w:val="99"/>
    <w:unhideWhenUsed/>
    <w:rsid w:val="001D5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5C94"/>
  </w:style>
  <w:style w:type="paragraph" w:styleId="a7">
    <w:name w:val="Balloon Text"/>
    <w:basedOn w:val="a"/>
    <w:link w:val="a8"/>
    <w:uiPriority w:val="99"/>
    <w:semiHidden/>
    <w:unhideWhenUsed/>
    <w:rsid w:val="001D5C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D5C94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1D5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nhideWhenUsed/>
    <w:rsid w:val="001D5C94"/>
    <w:rPr>
      <w:color w:val="0000FF"/>
      <w:u w:val="single"/>
    </w:rPr>
  </w:style>
  <w:style w:type="table" w:styleId="ab">
    <w:name w:val="Table Grid"/>
    <w:basedOn w:val="a1"/>
    <w:uiPriority w:val="59"/>
    <w:rsid w:val="00DD4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DD498A"/>
    <w:pPr>
      <w:ind w:left="720"/>
      <w:contextualSpacing/>
    </w:pPr>
  </w:style>
  <w:style w:type="character" w:customStyle="1" w:styleId="FontStyle26">
    <w:name w:val="Font Style26"/>
    <w:rsid w:val="00DD498A"/>
    <w:rPr>
      <w:rFonts w:ascii="Arial Unicode MS" w:eastAsia="Arial Unicode MS" w:hAnsi="Arial Unicode MS" w:cs="Arial Unicode MS"/>
      <w:b/>
      <w:bCs/>
      <w:i/>
      <w:iCs/>
      <w:spacing w:val="10"/>
      <w:sz w:val="28"/>
      <w:szCs w:val="28"/>
    </w:rPr>
  </w:style>
  <w:style w:type="paragraph" w:styleId="31">
    <w:name w:val="Body Text Indent 3"/>
    <w:basedOn w:val="a"/>
    <w:link w:val="32"/>
    <w:rsid w:val="00DD498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DD498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DD498A"/>
    <w:pPr>
      <w:spacing w:after="0" w:line="240" w:lineRule="auto"/>
      <w:jc w:val="both"/>
    </w:pPr>
    <w:rPr>
      <w:rFonts w:ascii="Arial" w:eastAsia="Times New Roman" w:hAnsi="Arial" w:cs="Arial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DD498A"/>
    <w:rPr>
      <w:rFonts w:ascii="Arial" w:eastAsia="Times New Roman" w:hAnsi="Arial" w:cs="Arial"/>
      <w:szCs w:val="20"/>
      <w:lang w:eastAsia="ru-RU"/>
    </w:rPr>
  </w:style>
  <w:style w:type="paragraph" w:styleId="ad">
    <w:name w:val="Plain Text"/>
    <w:basedOn w:val="a"/>
    <w:link w:val="ae"/>
    <w:uiPriority w:val="99"/>
    <w:rsid w:val="00DD498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de-DE" w:eastAsia="de-DE"/>
    </w:rPr>
  </w:style>
  <w:style w:type="character" w:customStyle="1" w:styleId="ae">
    <w:name w:val="Текст Знак"/>
    <w:basedOn w:val="a0"/>
    <w:link w:val="ad"/>
    <w:uiPriority w:val="99"/>
    <w:rsid w:val="00DD498A"/>
    <w:rPr>
      <w:rFonts w:ascii="Courier New" w:eastAsia="Times New Roman" w:hAnsi="Courier New" w:cs="Courier New"/>
      <w:sz w:val="20"/>
      <w:szCs w:val="20"/>
      <w:lang w:val="de-DE" w:eastAsia="de-DE"/>
    </w:rPr>
  </w:style>
  <w:style w:type="character" w:styleId="af">
    <w:name w:val="Strong"/>
    <w:uiPriority w:val="22"/>
    <w:qFormat/>
    <w:rsid w:val="00DD498A"/>
    <w:rPr>
      <w:b/>
      <w:bCs/>
    </w:rPr>
  </w:style>
  <w:style w:type="paragraph" w:styleId="af0">
    <w:name w:val="Body Text"/>
    <w:aliases w:val=" Знак"/>
    <w:basedOn w:val="a"/>
    <w:link w:val="af1"/>
    <w:rsid w:val="00DD498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aliases w:val=" Знак Знак"/>
    <w:basedOn w:val="a0"/>
    <w:link w:val="af0"/>
    <w:rsid w:val="00DD49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nu2">
    <w:name w:val="menu2"/>
    <w:basedOn w:val="a0"/>
    <w:rsid w:val="00DD498A"/>
  </w:style>
  <w:style w:type="paragraph" w:customStyle="1" w:styleId="210">
    <w:name w:val="Основной текст 21"/>
    <w:basedOn w:val="a"/>
    <w:rsid w:val="00DD498A"/>
    <w:pPr>
      <w:suppressAutoHyphens/>
      <w:spacing w:after="0" w:line="240" w:lineRule="auto"/>
      <w:jc w:val="both"/>
    </w:pPr>
    <w:rPr>
      <w:rFonts w:ascii="Arial" w:eastAsia="Times New Roman" w:hAnsi="Arial" w:cs="Arial"/>
      <w:szCs w:val="20"/>
      <w:lang w:eastAsia="ar-SA"/>
    </w:rPr>
  </w:style>
  <w:style w:type="paragraph" w:customStyle="1" w:styleId="Default">
    <w:name w:val="Default"/>
    <w:rsid w:val="00DD49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Emphasis"/>
    <w:basedOn w:val="a0"/>
    <w:uiPriority w:val="20"/>
    <w:qFormat/>
    <w:rsid w:val="00DD498A"/>
    <w:rPr>
      <w:i/>
      <w:iCs/>
    </w:rPr>
  </w:style>
  <w:style w:type="character" w:customStyle="1" w:styleId="apple-converted-space">
    <w:name w:val="apple-converted-space"/>
    <w:basedOn w:val="a0"/>
    <w:rsid w:val="00DD498A"/>
  </w:style>
  <w:style w:type="character" w:customStyle="1" w:styleId="af3">
    <w:name w:val="Текст примечания Знак"/>
    <w:basedOn w:val="a0"/>
    <w:link w:val="af4"/>
    <w:uiPriority w:val="99"/>
    <w:semiHidden/>
    <w:rsid w:val="00DD498A"/>
    <w:rPr>
      <w:sz w:val="20"/>
      <w:szCs w:val="20"/>
    </w:rPr>
  </w:style>
  <w:style w:type="paragraph" w:styleId="af4">
    <w:name w:val="annotation text"/>
    <w:basedOn w:val="a"/>
    <w:link w:val="af3"/>
    <w:uiPriority w:val="99"/>
    <w:semiHidden/>
    <w:unhideWhenUsed/>
    <w:rsid w:val="00DD498A"/>
    <w:pPr>
      <w:spacing w:line="240" w:lineRule="auto"/>
    </w:pPr>
    <w:rPr>
      <w:sz w:val="20"/>
      <w:szCs w:val="20"/>
    </w:rPr>
  </w:style>
  <w:style w:type="character" w:customStyle="1" w:styleId="af5">
    <w:name w:val="Тема примечания Знак"/>
    <w:basedOn w:val="af3"/>
    <w:link w:val="af6"/>
    <w:uiPriority w:val="99"/>
    <w:semiHidden/>
    <w:rsid w:val="00DD498A"/>
    <w:rPr>
      <w:b/>
      <w:bCs/>
      <w:sz w:val="20"/>
      <w:szCs w:val="20"/>
    </w:rPr>
  </w:style>
  <w:style w:type="paragraph" w:styleId="af6">
    <w:name w:val="annotation subject"/>
    <w:basedOn w:val="af4"/>
    <w:next w:val="af4"/>
    <w:link w:val="af5"/>
    <w:uiPriority w:val="99"/>
    <w:semiHidden/>
    <w:unhideWhenUsed/>
    <w:rsid w:val="00DD498A"/>
    <w:rPr>
      <w:b/>
      <w:bCs/>
    </w:rPr>
  </w:style>
  <w:style w:type="character" w:customStyle="1" w:styleId="emphasize">
    <w:name w:val="emphasize"/>
    <w:basedOn w:val="a0"/>
    <w:rsid w:val="00DD49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7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npkgazenergo@mail.ru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2BCDE-FF25-4EC4-BC0B-67C83E99F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Кира Олеговна Зацаринина</dc:creator>
  <cp:keywords/>
  <dc:description/>
  <cp:lastModifiedBy>home</cp:lastModifiedBy>
  <cp:revision>9</cp:revision>
  <cp:lastPrinted>2014-10-17T07:47:00Z</cp:lastPrinted>
  <dcterms:created xsi:type="dcterms:W3CDTF">2014-11-14T05:24:00Z</dcterms:created>
  <dcterms:modified xsi:type="dcterms:W3CDTF">2021-09-13T11:00:00Z</dcterms:modified>
</cp:coreProperties>
</file>